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D5D6" w14:textId="77777777" w:rsidR="002719B3" w:rsidRDefault="002719B3" w:rsidP="006E7574"/>
    <w:p w14:paraId="0F500C7D" w14:textId="2F9F0EFA" w:rsidR="007278C9" w:rsidRPr="008D2B4A" w:rsidRDefault="00BF7507" w:rsidP="00107CCE">
      <w:pPr>
        <w:keepNext/>
        <w:outlineLvl w:val="0"/>
        <w:rPr>
          <w:rFonts w:ascii="Times New Roman" w:hAnsi="Times New Roman" w:cs="Times New Roman"/>
          <w:b/>
        </w:rPr>
      </w:pPr>
      <w:r w:rsidRPr="008D2B4A">
        <w:rPr>
          <w:rFonts w:ascii="Times New Roman" w:hAnsi="Times New Roman" w:cs="Times New Roman"/>
          <w:b/>
        </w:rPr>
        <w:t>À</w:t>
      </w:r>
      <w:r w:rsidR="007278C9" w:rsidRPr="008D2B4A">
        <w:rPr>
          <w:rFonts w:ascii="Times New Roman" w:hAnsi="Times New Roman" w:cs="Times New Roman"/>
          <w:b/>
        </w:rPr>
        <w:t xml:space="preserve">MBITO CIRCO </w:t>
      </w:r>
      <w:r w:rsidR="001E5F8C">
        <w:rPr>
          <w:rFonts w:ascii="Times New Roman" w:hAnsi="Times New Roman" w:cs="Times New Roman"/>
          <w:b/>
        </w:rPr>
        <w:t>E SPETTACOLO VIAGGIANTE</w:t>
      </w:r>
    </w:p>
    <w:p w14:paraId="6DF7E0AD" w14:textId="77777777" w:rsidR="006E36BF" w:rsidRDefault="006E36BF" w:rsidP="006E36BF"/>
    <w:p w14:paraId="537E10B1" w14:textId="6F4CBCE7" w:rsidR="00170AD5" w:rsidRPr="00170AD5" w:rsidRDefault="00170AD5" w:rsidP="00170AD5">
      <w:pPr>
        <w:pStyle w:val="Didascalia"/>
        <w:keepNext/>
        <w:spacing w:line="276" w:lineRule="auto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</w:t>
      </w:r>
      <w:r w:rsidRPr="00170AD5">
        <w:rPr>
          <w:rFonts w:ascii="Times New Roman" w:hAnsi="Times New Roman" w:cs="Times New Roman"/>
          <w:color w:val="auto"/>
          <w:sz w:val="22"/>
          <w:szCs w:val="22"/>
        </w:rPr>
        <w:t>assimali di spesa per artt. 34, 35, 36</w:t>
      </w:r>
    </w:p>
    <w:tbl>
      <w:tblPr>
        <w:tblStyle w:val="Grigliatabella"/>
        <w:tblW w:w="9918" w:type="dxa"/>
        <w:tblInd w:w="-147" w:type="dxa"/>
        <w:tblLook w:val="04A0" w:firstRow="1" w:lastRow="0" w:firstColumn="1" w:lastColumn="0" w:noHBand="0" w:noVBand="1"/>
      </w:tblPr>
      <w:tblGrid>
        <w:gridCol w:w="9918"/>
      </w:tblGrid>
      <w:tr w:rsidR="00170AD5" w:rsidRPr="00254A24" w14:paraId="60AFA3A5" w14:textId="77777777" w:rsidTr="00234E59">
        <w:trPr>
          <w:trHeight w:val="288"/>
        </w:trPr>
        <w:tc>
          <w:tcPr>
            <w:tcW w:w="9918" w:type="dxa"/>
            <w:shd w:val="clear" w:color="auto" w:fill="E7E6E6" w:themeFill="background2"/>
          </w:tcPr>
          <w:p w14:paraId="265331F1" w14:textId="77777777" w:rsidR="00170AD5" w:rsidRPr="00254A24" w:rsidRDefault="00170AD5" w:rsidP="00234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54A24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E7E6E6" w:themeFill="background2"/>
              </w:rPr>
              <w:t>Art. 34 Acquisto di nuove attrazioni, impianti, macchinari, attrezzature e beni strumentali</w:t>
            </w:r>
            <w:r w:rsidRPr="00254A24">
              <w:rPr>
                <w:color w:val="000000" w:themeColor="text1"/>
              </w:rPr>
              <w:tab/>
            </w:r>
          </w:p>
        </w:tc>
      </w:tr>
      <w:tr w:rsidR="00170AD5" w14:paraId="783148F1" w14:textId="77777777" w:rsidTr="00234E59">
        <w:trPr>
          <w:trHeight w:val="507"/>
        </w:trPr>
        <w:tc>
          <w:tcPr>
            <w:tcW w:w="9918" w:type="dxa"/>
          </w:tcPr>
          <w:p w14:paraId="4D25DA84" w14:textId="77777777" w:rsidR="00170AD5" w:rsidRDefault="00170AD5" w:rsidP="00234E59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Massimale di spesa: </w:t>
            </w:r>
            <w:proofErr w:type="gramStart"/>
            <w:r>
              <w:rPr>
                <w:rFonts w:ascii="TimesNewRoman" w:hAnsi="TimesNewRoman" w:cs="TimesNewRoman"/>
              </w:rPr>
              <w:t>Euro</w:t>
            </w:r>
            <w:proofErr w:type="gramEnd"/>
            <w:r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330.000,00 </w:t>
            </w:r>
            <w:r>
              <w:rPr>
                <w:rFonts w:ascii="TimesNewRoman" w:hAnsi="TimesNewRoman" w:cs="TimesNewRoman"/>
              </w:rPr>
              <w:t>ad eccezione di acquisti di caravan per uso abitazione e/o roulotte il cui</w:t>
            </w:r>
          </w:p>
          <w:p w14:paraId="403CD12C" w14:textId="77777777" w:rsidR="00170AD5" w:rsidRPr="00631365" w:rsidRDefault="00170AD5" w:rsidP="00234E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NewRoman" w:hAnsi="TimesNewRoman" w:cs="TimesNewRoman"/>
              </w:rPr>
              <w:t xml:space="preserve">massimale di spesa è fissato in: </w:t>
            </w:r>
            <w:proofErr w:type="gramStart"/>
            <w:r>
              <w:rPr>
                <w:rFonts w:ascii="TimesNewRoman" w:hAnsi="TimesNewRoman" w:cs="TimesNewRoman"/>
              </w:rPr>
              <w:t>Euro</w:t>
            </w:r>
            <w:proofErr w:type="gramEnd"/>
            <w:r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170AD5" w14:paraId="3DB5FF9E" w14:textId="77777777" w:rsidTr="00234E59">
        <w:trPr>
          <w:trHeight w:val="274"/>
        </w:trPr>
        <w:tc>
          <w:tcPr>
            <w:tcW w:w="9918" w:type="dxa"/>
          </w:tcPr>
          <w:p w14:paraId="15C83C17" w14:textId="77777777" w:rsidR="00170AD5" w:rsidRPr="00631365" w:rsidRDefault="00170AD5" w:rsidP="00234E59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Importo minimo di spesa ammissibile: </w:t>
            </w:r>
            <w:proofErr w:type="gramStart"/>
            <w:r>
              <w:rPr>
                <w:rFonts w:ascii="TimesNewRoman" w:hAnsi="TimesNewRoman" w:cs="TimesNewRoman"/>
              </w:rPr>
              <w:t>Euro</w:t>
            </w:r>
            <w:proofErr w:type="gramEnd"/>
            <w:r>
              <w:rPr>
                <w:rFonts w:ascii="TimesNewRoman" w:hAnsi="TimesNewRoman" w:cs="TimesNewRoman"/>
              </w:rPr>
              <w:t xml:space="preserve"> </w:t>
            </w:r>
            <w:r w:rsidRPr="00631365">
              <w:rPr>
                <w:rFonts w:ascii="TimesNewRoman" w:hAnsi="TimesNewRoman" w:cs="TimesNewRoman"/>
                <w:b/>
              </w:rPr>
              <w:t>20.000,00</w:t>
            </w:r>
          </w:p>
        </w:tc>
      </w:tr>
      <w:tr w:rsidR="00170AD5" w14:paraId="76C0C9FE" w14:textId="77777777" w:rsidTr="00234E59">
        <w:trPr>
          <w:trHeight w:val="263"/>
        </w:trPr>
        <w:tc>
          <w:tcPr>
            <w:tcW w:w="9918" w:type="dxa"/>
          </w:tcPr>
          <w:p w14:paraId="0A1C3242" w14:textId="77777777" w:rsidR="00170AD5" w:rsidRDefault="00170AD5" w:rsidP="00234E59">
            <w:pPr>
              <w:rPr>
                <w:rFonts w:ascii="TimesNewRoman" w:hAnsi="TimesNewRoman" w:cs="TimesNewRoman"/>
              </w:rPr>
            </w:pPr>
          </w:p>
        </w:tc>
      </w:tr>
      <w:tr w:rsidR="00170AD5" w14:paraId="16E63C7E" w14:textId="77777777" w:rsidTr="00234E59">
        <w:trPr>
          <w:trHeight w:val="249"/>
        </w:trPr>
        <w:tc>
          <w:tcPr>
            <w:tcW w:w="9918" w:type="dxa"/>
            <w:shd w:val="clear" w:color="auto" w:fill="D9D9D9" w:themeFill="background1" w:themeFillShade="D9"/>
          </w:tcPr>
          <w:p w14:paraId="5D120211" w14:textId="77777777" w:rsidR="00170AD5" w:rsidRDefault="00170AD5" w:rsidP="00234E59">
            <w:pPr>
              <w:rPr>
                <w:rFonts w:ascii="TimesNewRoman" w:hAnsi="TimesNewRoman" w:cs="TimesNew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Art. 35 Danni conseguenti ad evento fortuito</w:t>
            </w:r>
          </w:p>
        </w:tc>
      </w:tr>
      <w:tr w:rsidR="00170AD5" w14:paraId="5DA7D277" w14:textId="77777777" w:rsidTr="00234E59">
        <w:trPr>
          <w:trHeight w:val="246"/>
        </w:trPr>
        <w:tc>
          <w:tcPr>
            <w:tcW w:w="9918" w:type="dxa"/>
          </w:tcPr>
          <w:p w14:paraId="19AB59FC" w14:textId="77777777" w:rsidR="00170AD5" w:rsidRPr="007372A7" w:rsidRDefault="00170AD5" w:rsidP="00234E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NewRoman" w:hAnsi="TimesNewRoman" w:cs="TimesNewRoman"/>
              </w:rPr>
              <w:t xml:space="preserve">Massimale di spesa: </w:t>
            </w:r>
            <w:proofErr w:type="gramStart"/>
            <w:r>
              <w:rPr>
                <w:rFonts w:ascii="TimesNewRoman" w:hAnsi="TimesNewRoman" w:cs="TimesNewRoman"/>
              </w:rPr>
              <w:t>Euro</w:t>
            </w:r>
            <w:proofErr w:type="gramEnd"/>
            <w:r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200.000,00</w:t>
            </w:r>
          </w:p>
        </w:tc>
      </w:tr>
      <w:tr w:rsidR="00170AD5" w14:paraId="2255BE2F" w14:textId="77777777" w:rsidTr="00234E59">
        <w:trPr>
          <w:trHeight w:val="264"/>
        </w:trPr>
        <w:tc>
          <w:tcPr>
            <w:tcW w:w="9918" w:type="dxa"/>
          </w:tcPr>
          <w:p w14:paraId="0A4208BC" w14:textId="77777777" w:rsidR="00170AD5" w:rsidRDefault="00170AD5" w:rsidP="00234E59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Importo minimo di spesa ammissibile: </w:t>
            </w:r>
            <w:proofErr w:type="gramStart"/>
            <w:r>
              <w:rPr>
                <w:rFonts w:ascii="TimesNewRoman" w:hAnsi="TimesNewRoman" w:cs="TimesNewRoman"/>
              </w:rPr>
              <w:t>Euro</w:t>
            </w:r>
            <w:proofErr w:type="gramEnd"/>
            <w:r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</w:tr>
      <w:tr w:rsidR="00170AD5" w14:paraId="6730A354" w14:textId="77777777" w:rsidTr="00234E59">
        <w:trPr>
          <w:trHeight w:val="249"/>
        </w:trPr>
        <w:tc>
          <w:tcPr>
            <w:tcW w:w="9918" w:type="dxa"/>
          </w:tcPr>
          <w:p w14:paraId="4E6DD928" w14:textId="77777777" w:rsidR="00170AD5" w:rsidRDefault="00170AD5" w:rsidP="00234E59">
            <w:pPr>
              <w:rPr>
                <w:rFonts w:ascii="TimesNewRoman" w:hAnsi="TimesNewRoman" w:cs="TimesNewRoman"/>
              </w:rPr>
            </w:pPr>
          </w:p>
        </w:tc>
      </w:tr>
      <w:tr w:rsidR="00170AD5" w14:paraId="4711621D" w14:textId="77777777" w:rsidTr="00234E59">
        <w:trPr>
          <w:trHeight w:val="249"/>
        </w:trPr>
        <w:tc>
          <w:tcPr>
            <w:tcW w:w="9918" w:type="dxa"/>
            <w:shd w:val="clear" w:color="auto" w:fill="D9D9D9" w:themeFill="background1" w:themeFillShade="D9"/>
          </w:tcPr>
          <w:p w14:paraId="4FF6B883" w14:textId="77777777" w:rsidR="00170AD5" w:rsidRDefault="00170AD5" w:rsidP="00234E59">
            <w:pPr>
              <w:rPr>
                <w:rFonts w:ascii="TimesNewRoman" w:hAnsi="TimesNewRoman" w:cs="TimesNewRoman"/>
              </w:rPr>
            </w:pPr>
            <w:r w:rsidRPr="00F93C6B">
              <w:rPr>
                <w:rFonts w:ascii="Times New Roman" w:hAnsi="Times New Roman" w:cs="Times New Roman"/>
                <w:b/>
                <w:bCs/>
              </w:rPr>
              <w:t>Art. 3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93C6B">
              <w:rPr>
                <w:rFonts w:ascii="Times New Roman" w:hAnsi="Times New Roman" w:cs="Times New Roman"/>
                <w:b/>
                <w:bCs/>
              </w:rPr>
              <w:t xml:space="preserve"> Strutturazione di aree attrezzate per l’esercizio dell’attività circense</w:t>
            </w:r>
          </w:p>
        </w:tc>
      </w:tr>
      <w:tr w:rsidR="00170AD5" w14:paraId="400256D0" w14:textId="77777777" w:rsidTr="00234E59">
        <w:trPr>
          <w:trHeight w:val="249"/>
        </w:trPr>
        <w:tc>
          <w:tcPr>
            <w:tcW w:w="9918" w:type="dxa"/>
          </w:tcPr>
          <w:p w14:paraId="00EDDB4A" w14:textId="77777777" w:rsidR="00170AD5" w:rsidRDefault="00170AD5" w:rsidP="00234E59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Massimale di spesa: </w:t>
            </w:r>
            <w:proofErr w:type="gramStart"/>
            <w:r>
              <w:rPr>
                <w:rFonts w:ascii="TimesNewRoman" w:hAnsi="TimesNewRoman" w:cs="TimesNewRoman"/>
              </w:rPr>
              <w:t>Euro</w:t>
            </w:r>
            <w:proofErr w:type="gramEnd"/>
            <w:r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200.000,00</w:t>
            </w:r>
          </w:p>
        </w:tc>
      </w:tr>
      <w:tr w:rsidR="00170AD5" w14:paraId="25EF9D4B" w14:textId="77777777" w:rsidTr="00234E59">
        <w:trPr>
          <w:trHeight w:val="249"/>
        </w:trPr>
        <w:tc>
          <w:tcPr>
            <w:tcW w:w="9918" w:type="dxa"/>
          </w:tcPr>
          <w:p w14:paraId="34C9347E" w14:textId="77777777" w:rsidR="00170AD5" w:rsidRDefault="00170AD5" w:rsidP="00234E59">
            <w:pPr>
              <w:rPr>
                <w:rFonts w:ascii="TimesNewRoman" w:hAnsi="TimesNewRoman" w:cs="TimesNewRoman"/>
              </w:rPr>
            </w:pPr>
          </w:p>
        </w:tc>
      </w:tr>
      <w:tr w:rsidR="00170AD5" w14:paraId="546BF588" w14:textId="77777777" w:rsidTr="00234E59">
        <w:trPr>
          <w:trHeight w:val="249"/>
        </w:trPr>
        <w:tc>
          <w:tcPr>
            <w:tcW w:w="9918" w:type="dxa"/>
          </w:tcPr>
          <w:p w14:paraId="7471FFB7" w14:textId="77777777" w:rsidR="00170AD5" w:rsidRDefault="00170AD5" w:rsidP="00234E59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Il contributo per strutturazione aree non può superare il 50% dei costi ammissibili dei relativi lavori, a preventivo e a consuntivo, tenuto conto del limite dell’eventuale deficit.</w:t>
            </w:r>
          </w:p>
        </w:tc>
      </w:tr>
    </w:tbl>
    <w:p w14:paraId="4CB74B88" w14:textId="77777777" w:rsidR="00170AD5" w:rsidRDefault="00170AD5" w:rsidP="00170AD5"/>
    <w:p w14:paraId="1AD38184" w14:textId="77777777" w:rsidR="007C1EAB" w:rsidRDefault="007C1EAB" w:rsidP="009A02D8">
      <w:pPr>
        <w:rPr>
          <w:rFonts w:ascii="Times New Roman" w:hAnsi="Times New Roman" w:cs="Times New Roman"/>
        </w:rPr>
      </w:pPr>
    </w:p>
    <w:sectPr w:rsidR="007C1EAB" w:rsidSect="00A015C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34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5592" w14:textId="77777777" w:rsidR="00C4405E" w:rsidRDefault="00C4405E" w:rsidP="00CD18AD">
      <w:pPr>
        <w:spacing w:after="0" w:line="240" w:lineRule="auto"/>
      </w:pPr>
      <w:r>
        <w:separator/>
      </w:r>
    </w:p>
  </w:endnote>
  <w:endnote w:type="continuationSeparator" w:id="0">
    <w:p w14:paraId="2B1F442E" w14:textId="77777777" w:rsidR="00C4405E" w:rsidRDefault="00C4405E" w:rsidP="00CD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395016692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1"/>
        <w:szCs w:val="21"/>
      </w:rPr>
    </w:sdtEndPr>
    <w:sdtContent>
      <w:p w14:paraId="6D819424" w14:textId="77777777" w:rsidR="00A015C1" w:rsidRDefault="00A015C1" w:rsidP="00A015C1">
        <w:pPr>
          <w:pStyle w:val="Pidipagina"/>
          <w:jc w:val="right"/>
          <w:rPr>
            <w:rFonts w:ascii="Times New Roman" w:hAnsi="Times New Roman" w:cs="Times New Roman"/>
            <w:sz w:val="16"/>
            <w:szCs w:val="16"/>
          </w:rPr>
        </w:pPr>
      </w:p>
      <w:p w14:paraId="1F1D0E4F" w14:textId="394C959D" w:rsidR="00A015C1" w:rsidRDefault="006E36BF" w:rsidP="00A015C1">
        <w:pPr>
          <w:pStyle w:val="Pidipagina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>MASSIMALI DI SPESA</w:t>
        </w:r>
      </w:p>
      <w:p w14:paraId="38BAAF76" w14:textId="2E08BFC7" w:rsidR="00A015C1" w:rsidRDefault="00A015C1" w:rsidP="00A015C1">
        <w:pPr>
          <w:pStyle w:val="Pidipagina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>Ambito CIRCO</w:t>
        </w:r>
        <w:r w:rsidR="007C1EAB">
          <w:rPr>
            <w:rFonts w:ascii="Times New Roman" w:hAnsi="Times New Roman" w:cs="Times New Roman"/>
            <w:sz w:val="16"/>
            <w:szCs w:val="16"/>
          </w:rPr>
          <w:t xml:space="preserve"> E SPETTACOLO VIAGGIANTE</w:t>
        </w:r>
      </w:p>
      <w:p w14:paraId="4051642B" w14:textId="1AD8055D" w:rsidR="00A015C1" w:rsidRDefault="00A015C1" w:rsidP="00A015C1">
        <w:pPr>
          <w:pStyle w:val="Pidipagina"/>
          <w:jc w:val="right"/>
        </w:pPr>
        <w:r>
          <w:rPr>
            <w:rFonts w:ascii="Times New Roman" w:hAnsi="Times New Roman" w:cs="Times New Roman"/>
            <w:i/>
            <w:sz w:val="16"/>
            <w:szCs w:val="16"/>
          </w:rPr>
          <w:t>p</w:t>
        </w:r>
        <w:r w:rsidRPr="008A61D1">
          <w:rPr>
            <w:rFonts w:ascii="Times New Roman" w:hAnsi="Times New Roman" w:cs="Times New Roman"/>
            <w:i/>
            <w:sz w:val="16"/>
            <w:szCs w:val="16"/>
          </w:rPr>
          <w:t>ag.</w:t>
        </w:r>
        <w:r w:rsidRPr="008A61D1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6E36BF">
          <w:rPr>
            <w:rFonts w:ascii="Times New Roman" w:hAnsi="Times New Roman" w:cs="Times New Roman"/>
            <w:bCs/>
            <w:i/>
            <w:sz w:val="16"/>
            <w:szCs w:val="16"/>
          </w:rPr>
          <w:t>3/3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1769616900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1"/>
        <w:szCs w:val="21"/>
      </w:rPr>
    </w:sdtEndPr>
    <w:sdtContent>
      <w:p w14:paraId="4710FA72" w14:textId="77777777" w:rsidR="00A015C1" w:rsidRDefault="00A015C1" w:rsidP="00A015C1">
        <w:pPr>
          <w:pStyle w:val="Pidipagina"/>
          <w:jc w:val="right"/>
          <w:rPr>
            <w:rFonts w:ascii="Times New Roman" w:hAnsi="Times New Roman" w:cs="Times New Roman"/>
            <w:sz w:val="16"/>
            <w:szCs w:val="16"/>
          </w:rPr>
        </w:pPr>
      </w:p>
      <w:p w14:paraId="7164C226" w14:textId="77777777" w:rsidR="00A015C1" w:rsidRDefault="00A015C1" w:rsidP="00A015C1">
        <w:pPr>
          <w:pStyle w:val="Pidipagina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>COSTI AMMISSIBILI</w:t>
        </w:r>
      </w:p>
      <w:p w14:paraId="41792ABC" w14:textId="77777777" w:rsidR="00A015C1" w:rsidRDefault="00A015C1" w:rsidP="00A015C1">
        <w:pPr>
          <w:pStyle w:val="Pidipagina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>Ambito DANZA</w:t>
        </w:r>
      </w:p>
      <w:p w14:paraId="65467352" w14:textId="789AED80" w:rsidR="00905702" w:rsidRPr="00A015C1" w:rsidRDefault="00A015C1" w:rsidP="00A015C1">
        <w:pPr>
          <w:pStyle w:val="Pidipagina"/>
          <w:jc w:val="right"/>
        </w:pPr>
        <w:r>
          <w:rPr>
            <w:rFonts w:ascii="Times New Roman" w:hAnsi="Times New Roman" w:cs="Times New Roman"/>
            <w:i/>
            <w:sz w:val="16"/>
            <w:szCs w:val="16"/>
          </w:rPr>
          <w:t>p</w:t>
        </w:r>
        <w:r w:rsidRPr="008A61D1">
          <w:rPr>
            <w:rFonts w:ascii="Times New Roman" w:hAnsi="Times New Roman" w:cs="Times New Roman"/>
            <w:i/>
            <w:sz w:val="16"/>
            <w:szCs w:val="16"/>
          </w:rPr>
          <w:t>ag.</w:t>
        </w:r>
        <w:r w:rsidRPr="008A61D1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begin"/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instrText>PAGE</w:instrTex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bCs/>
            <w:i/>
            <w:sz w:val="16"/>
            <w:szCs w:val="16"/>
          </w:rPr>
          <w:t>1</w: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end"/>
        </w:r>
        <w:r w:rsidRPr="008A61D1">
          <w:rPr>
            <w:rFonts w:ascii="Times New Roman" w:hAnsi="Times New Roman" w:cs="Times New Roman"/>
            <w:sz w:val="16"/>
            <w:szCs w:val="16"/>
          </w:rPr>
          <w:t>/</w: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begin"/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instrText>NUMPAGES</w:instrTex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bCs/>
            <w:i/>
            <w:sz w:val="16"/>
            <w:szCs w:val="16"/>
          </w:rPr>
          <w:t>8</w: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0C16" w14:textId="77777777" w:rsidR="00C4405E" w:rsidRDefault="00C4405E" w:rsidP="00CD18AD">
      <w:pPr>
        <w:spacing w:after="0" w:line="240" w:lineRule="auto"/>
      </w:pPr>
      <w:r>
        <w:separator/>
      </w:r>
    </w:p>
  </w:footnote>
  <w:footnote w:type="continuationSeparator" w:id="0">
    <w:p w14:paraId="18CA631B" w14:textId="77777777" w:rsidR="00C4405E" w:rsidRDefault="00C4405E" w:rsidP="00CD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89CF" w14:textId="0A14B896" w:rsidR="00632CA1" w:rsidRPr="00975A8F" w:rsidRDefault="0071744A" w:rsidP="00632CA1">
    <w:pPr>
      <w:pStyle w:val="Intestazione"/>
      <w:ind w:right="-9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>Costi ammissibili</w:t>
    </w:r>
    <w:r>
      <w:rPr>
        <w:rFonts w:ascii="Times New Roman" w:hAnsi="Times New Roman" w:cs="Times New Roman"/>
      </w:rPr>
      <w:tab/>
      <w:t xml:space="preserve">triennio </w:t>
    </w:r>
    <w:r w:rsidR="00170FBC">
      <w:rPr>
        <w:rFonts w:ascii="Times New Roman" w:hAnsi="Times New Roman" w:cs="Times New Roman"/>
      </w:rPr>
      <w:t>2022/2023/2024</w:t>
    </w:r>
    <w:r w:rsidR="00632CA1">
      <w:rPr>
        <w:rFonts w:ascii="Times New Roman" w:hAnsi="Times New Roman" w:cs="Times New Roman"/>
      </w:rPr>
      <w:tab/>
    </w:r>
    <w:r w:rsidR="00632CA1"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FB01" w14:textId="77777777" w:rsidR="00673FDD" w:rsidRDefault="00673FDD" w:rsidP="00673FDD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>Costi ammissibili</w:t>
    </w:r>
    <w:r>
      <w:rPr>
        <w:rFonts w:ascii="Times New Roman" w:hAnsi="Times New Roman" w:cs="Times New Roman"/>
      </w:rPr>
      <w:tab/>
      <w:t>triennio 2022/2023/2024</w:t>
    </w:r>
  </w:p>
  <w:p w14:paraId="5D3837E5" w14:textId="77777777" w:rsidR="00673FDD" w:rsidRDefault="00673F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9E3"/>
    <w:multiLevelType w:val="hybridMultilevel"/>
    <w:tmpl w:val="47C01AF0"/>
    <w:lvl w:ilvl="0" w:tplc="2BA6DB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1981"/>
    <w:multiLevelType w:val="hybridMultilevel"/>
    <w:tmpl w:val="32FE9056"/>
    <w:lvl w:ilvl="0" w:tplc="609CAB6C">
      <w:start w:val="1"/>
      <w:numFmt w:val="bullet"/>
      <w:lvlText w:val="–"/>
      <w:lvlJc w:val="left"/>
      <w:pPr>
        <w:ind w:left="720" w:hanging="360"/>
      </w:pPr>
      <w:rPr>
        <w:rFonts w:ascii="Tw Cen MT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2637"/>
    <w:multiLevelType w:val="hybridMultilevel"/>
    <w:tmpl w:val="BD40F624"/>
    <w:lvl w:ilvl="0" w:tplc="609CAB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E2C03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709D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462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815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E5B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8B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E3E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C155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4CE2"/>
    <w:multiLevelType w:val="hybridMultilevel"/>
    <w:tmpl w:val="6A8270CA"/>
    <w:lvl w:ilvl="0" w:tplc="51E63E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C268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2B6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482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2EA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ACAF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0031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EDB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04B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754F9"/>
    <w:multiLevelType w:val="hybridMultilevel"/>
    <w:tmpl w:val="155249AA"/>
    <w:lvl w:ilvl="0" w:tplc="3FA03B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01E9B"/>
    <w:multiLevelType w:val="hybridMultilevel"/>
    <w:tmpl w:val="155249AA"/>
    <w:lvl w:ilvl="0" w:tplc="3FA03B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21E12"/>
    <w:multiLevelType w:val="hybridMultilevel"/>
    <w:tmpl w:val="939096BC"/>
    <w:lvl w:ilvl="0" w:tplc="29983B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67F0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6EBC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271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C2D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5AA7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0E5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8BA9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50D2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7182B"/>
    <w:multiLevelType w:val="hybridMultilevel"/>
    <w:tmpl w:val="CC16F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912F3"/>
    <w:multiLevelType w:val="hybridMultilevel"/>
    <w:tmpl w:val="CEDAFC8A"/>
    <w:lvl w:ilvl="0" w:tplc="D918F5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13B52"/>
    <w:multiLevelType w:val="hybridMultilevel"/>
    <w:tmpl w:val="CEE23688"/>
    <w:lvl w:ilvl="0" w:tplc="6D389D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5E1D2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B015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27D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C07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BC1B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8ABD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4060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EC16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B2C65"/>
    <w:multiLevelType w:val="hybridMultilevel"/>
    <w:tmpl w:val="BB6A65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35C93"/>
    <w:multiLevelType w:val="hybridMultilevel"/>
    <w:tmpl w:val="5F22F032"/>
    <w:lvl w:ilvl="0" w:tplc="6388BB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0026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061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C995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298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473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63DE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62C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E8CC0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47D07"/>
    <w:multiLevelType w:val="hybridMultilevel"/>
    <w:tmpl w:val="A4501FEC"/>
    <w:lvl w:ilvl="0" w:tplc="EADC99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40722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A87D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056B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CDC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945B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6420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2F8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CA2C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E6"/>
    <w:rsid w:val="00000DD4"/>
    <w:rsid w:val="00004A90"/>
    <w:rsid w:val="00010C15"/>
    <w:rsid w:val="00013335"/>
    <w:rsid w:val="00013969"/>
    <w:rsid w:val="00015E6B"/>
    <w:rsid w:val="00024556"/>
    <w:rsid w:val="000266ED"/>
    <w:rsid w:val="00027F7F"/>
    <w:rsid w:val="00050EF7"/>
    <w:rsid w:val="00063DCA"/>
    <w:rsid w:val="00063E31"/>
    <w:rsid w:val="000669EF"/>
    <w:rsid w:val="00080C42"/>
    <w:rsid w:val="00081FFF"/>
    <w:rsid w:val="000828DF"/>
    <w:rsid w:val="000837F0"/>
    <w:rsid w:val="00084191"/>
    <w:rsid w:val="00085493"/>
    <w:rsid w:val="00086B22"/>
    <w:rsid w:val="00092291"/>
    <w:rsid w:val="00094566"/>
    <w:rsid w:val="00097B02"/>
    <w:rsid w:val="000A608B"/>
    <w:rsid w:val="000C7D1E"/>
    <w:rsid w:val="000D3433"/>
    <w:rsid w:val="000D43F2"/>
    <w:rsid w:val="000D4A59"/>
    <w:rsid w:val="000D4ADD"/>
    <w:rsid w:val="000E0D46"/>
    <w:rsid w:val="00101310"/>
    <w:rsid w:val="00102B02"/>
    <w:rsid w:val="001038CE"/>
    <w:rsid w:val="00107CCE"/>
    <w:rsid w:val="001112B3"/>
    <w:rsid w:val="001120BF"/>
    <w:rsid w:val="00112823"/>
    <w:rsid w:val="00124715"/>
    <w:rsid w:val="0013211F"/>
    <w:rsid w:val="001337DC"/>
    <w:rsid w:val="00135D95"/>
    <w:rsid w:val="001373BA"/>
    <w:rsid w:val="0014006B"/>
    <w:rsid w:val="00144903"/>
    <w:rsid w:val="00145DC8"/>
    <w:rsid w:val="001545CD"/>
    <w:rsid w:val="001545ED"/>
    <w:rsid w:val="00154A99"/>
    <w:rsid w:val="00161374"/>
    <w:rsid w:val="00165153"/>
    <w:rsid w:val="00170AD5"/>
    <w:rsid w:val="00170FBC"/>
    <w:rsid w:val="001717E0"/>
    <w:rsid w:val="001719C3"/>
    <w:rsid w:val="00174405"/>
    <w:rsid w:val="00174B26"/>
    <w:rsid w:val="00186034"/>
    <w:rsid w:val="00190BDA"/>
    <w:rsid w:val="00193923"/>
    <w:rsid w:val="00193A60"/>
    <w:rsid w:val="00197015"/>
    <w:rsid w:val="001A35FB"/>
    <w:rsid w:val="001A63D3"/>
    <w:rsid w:val="001A756A"/>
    <w:rsid w:val="001A7CB6"/>
    <w:rsid w:val="001D0FED"/>
    <w:rsid w:val="001D222B"/>
    <w:rsid w:val="001D3147"/>
    <w:rsid w:val="001D5501"/>
    <w:rsid w:val="001D7A5F"/>
    <w:rsid w:val="001E02FB"/>
    <w:rsid w:val="001E1796"/>
    <w:rsid w:val="001E5F8C"/>
    <w:rsid w:val="001F3F49"/>
    <w:rsid w:val="00200E07"/>
    <w:rsid w:val="002034C8"/>
    <w:rsid w:val="002037E8"/>
    <w:rsid w:val="002063F2"/>
    <w:rsid w:val="00206A28"/>
    <w:rsid w:val="002136A9"/>
    <w:rsid w:val="0021470A"/>
    <w:rsid w:val="00222269"/>
    <w:rsid w:val="00225A6A"/>
    <w:rsid w:val="00226300"/>
    <w:rsid w:val="00232C70"/>
    <w:rsid w:val="00237123"/>
    <w:rsid w:val="00237A96"/>
    <w:rsid w:val="002401FF"/>
    <w:rsid w:val="00244051"/>
    <w:rsid w:val="002463F3"/>
    <w:rsid w:val="00252613"/>
    <w:rsid w:val="0025312C"/>
    <w:rsid w:val="00253A48"/>
    <w:rsid w:val="00255016"/>
    <w:rsid w:val="00264C26"/>
    <w:rsid w:val="002719B3"/>
    <w:rsid w:val="00273358"/>
    <w:rsid w:val="002777F2"/>
    <w:rsid w:val="00285853"/>
    <w:rsid w:val="002942A8"/>
    <w:rsid w:val="002A06F5"/>
    <w:rsid w:val="002A17C7"/>
    <w:rsid w:val="002A2085"/>
    <w:rsid w:val="002A2CCE"/>
    <w:rsid w:val="002B16C2"/>
    <w:rsid w:val="002B396A"/>
    <w:rsid w:val="002C4B00"/>
    <w:rsid w:val="002C6593"/>
    <w:rsid w:val="002E1C32"/>
    <w:rsid w:val="002E6016"/>
    <w:rsid w:val="002F147F"/>
    <w:rsid w:val="002F578B"/>
    <w:rsid w:val="002F5BF9"/>
    <w:rsid w:val="00301C9E"/>
    <w:rsid w:val="003042B9"/>
    <w:rsid w:val="003206D8"/>
    <w:rsid w:val="00361A67"/>
    <w:rsid w:val="00363B6C"/>
    <w:rsid w:val="00371E24"/>
    <w:rsid w:val="00393600"/>
    <w:rsid w:val="003A06F5"/>
    <w:rsid w:val="003B2E9A"/>
    <w:rsid w:val="003B448E"/>
    <w:rsid w:val="003B6E58"/>
    <w:rsid w:val="003D01D9"/>
    <w:rsid w:val="003D12BE"/>
    <w:rsid w:val="003D7B66"/>
    <w:rsid w:val="003E4FE3"/>
    <w:rsid w:val="003E6F83"/>
    <w:rsid w:val="003F006B"/>
    <w:rsid w:val="00403995"/>
    <w:rsid w:val="00406860"/>
    <w:rsid w:val="00407408"/>
    <w:rsid w:val="00407E37"/>
    <w:rsid w:val="00413B67"/>
    <w:rsid w:val="004257F1"/>
    <w:rsid w:val="00431A37"/>
    <w:rsid w:val="004441B5"/>
    <w:rsid w:val="00444AE5"/>
    <w:rsid w:val="00444C6C"/>
    <w:rsid w:val="00455A6C"/>
    <w:rsid w:val="0046139C"/>
    <w:rsid w:val="004649DC"/>
    <w:rsid w:val="00464EB0"/>
    <w:rsid w:val="00474A67"/>
    <w:rsid w:val="00480F93"/>
    <w:rsid w:val="0049092A"/>
    <w:rsid w:val="004A4BA7"/>
    <w:rsid w:val="004B024D"/>
    <w:rsid w:val="004B17CA"/>
    <w:rsid w:val="004D2C2A"/>
    <w:rsid w:val="004D44D0"/>
    <w:rsid w:val="004D7B6D"/>
    <w:rsid w:val="004E3D92"/>
    <w:rsid w:val="004E5A2B"/>
    <w:rsid w:val="004F6603"/>
    <w:rsid w:val="00516C31"/>
    <w:rsid w:val="00544428"/>
    <w:rsid w:val="00551060"/>
    <w:rsid w:val="00563EEF"/>
    <w:rsid w:val="00575933"/>
    <w:rsid w:val="0057603C"/>
    <w:rsid w:val="00577CCE"/>
    <w:rsid w:val="0058169E"/>
    <w:rsid w:val="00587BE5"/>
    <w:rsid w:val="00593DED"/>
    <w:rsid w:val="005A4A63"/>
    <w:rsid w:val="005B1A0C"/>
    <w:rsid w:val="005B3E2C"/>
    <w:rsid w:val="005B4618"/>
    <w:rsid w:val="005C1242"/>
    <w:rsid w:val="005C5A62"/>
    <w:rsid w:val="005D0470"/>
    <w:rsid w:val="005D27B7"/>
    <w:rsid w:val="005D78EC"/>
    <w:rsid w:val="005E3A67"/>
    <w:rsid w:val="005E64C0"/>
    <w:rsid w:val="00604B73"/>
    <w:rsid w:val="006079D3"/>
    <w:rsid w:val="00611EB9"/>
    <w:rsid w:val="006137BF"/>
    <w:rsid w:val="00615E39"/>
    <w:rsid w:val="00616136"/>
    <w:rsid w:val="00620D80"/>
    <w:rsid w:val="006245CD"/>
    <w:rsid w:val="006314C7"/>
    <w:rsid w:val="006326D4"/>
    <w:rsid w:val="00632CA1"/>
    <w:rsid w:val="006355EA"/>
    <w:rsid w:val="006378BF"/>
    <w:rsid w:val="0064178A"/>
    <w:rsid w:val="00644388"/>
    <w:rsid w:val="0065061C"/>
    <w:rsid w:val="00650CAF"/>
    <w:rsid w:val="00661042"/>
    <w:rsid w:val="00661C52"/>
    <w:rsid w:val="0066200D"/>
    <w:rsid w:val="006622D5"/>
    <w:rsid w:val="006706D3"/>
    <w:rsid w:val="00673FDD"/>
    <w:rsid w:val="006813BE"/>
    <w:rsid w:val="006815F1"/>
    <w:rsid w:val="006818BB"/>
    <w:rsid w:val="00686959"/>
    <w:rsid w:val="00692C11"/>
    <w:rsid w:val="006A41B1"/>
    <w:rsid w:val="006D69E2"/>
    <w:rsid w:val="006E3478"/>
    <w:rsid w:val="006E36BF"/>
    <w:rsid w:val="006E5241"/>
    <w:rsid w:val="006E6C33"/>
    <w:rsid w:val="006E7574"/>
    <w:rsid w:val="006F2C38"/>
    <w:rsid w:val="00712F22"/>
    <w:rsid w:val="007146CC"/>
    <w:rsid w:val="0071744A"/>
    <w:rsid w:val="00724A90"/>
    <w:rsid w:val="007278C9"/>
    <w:rsid w:val="00727FAD"/>
    <w:rsid w:val="00733BAA"/>
    <w:rsid w:val="007365D4"/>
    <w:rsid w:val="00737579"/>
    <w:rsid w:val="0076113E"/>
    <w:rsid w:val="00781DFA"/>
    <w:rsid w:val="0078264C"/>
    <w:rsid w:val="0078620A"/>
    <w:rsid w:val="0079793A"/>
    <w:rsid w:val="007A73F8"/>
    <w:rsid w:val="007B24C4"/>
    <w:rsid w:val="007B2B6C"/>
    <w:rsid w:val="007B4203"/>
    <w:rsid w:val="007C013C"/>
    <w:rsid w:val="007C1EAB"/>
    <w:rsid w:val="007C1FE6"/>
    <w:rsid w:val="007C3BEE"/>
    <w:rsid w:val="007D4C29"/>
    <w:rsid w:val="007D701D"/>
    <w:rsid w:val="007F0EBF"/>
    <w:rsid w:val="007F34DD"/>
    <w:rsid w:val="00801FA7"/>
    <w:rsid w:val="0080267F"/>
    <w:rsid w:val="00813379"/>
    <w:rsid w:val="008164E4"/>
    <w:rsid w:val="0082021C"/>
    <w:rsid w:val="00820769"/>
    <w:rsid w:val="00825F5F"/>
    <w:rsid w:val="00826A43"/>
    <w:rsid w:val="00846A8A"/>
    <w:rsid w:val="00846CAD"/>
    <w:rsid w:val="00847738"/>
    <w:rsid w:val="00855727"/>
    <w:rsid w:val="008569AF"/>
    <w:rsid w:val="00867833"/>
    <w:rsid w:val="00872EE9"/>
    <w:rsid w:val="00874982"/>
    <w:rsid w:val="00875332"/>
    <w:rsid w:val="0088048F"/>
    <w:rsid w:val="008839AC"/>
    <w:rsid w:val="008A2DFE"/>
    <w:rsid w:val="008B1649"/>
    <w:rsid w:val="008B638D"/>
    <w:rsid w:val="008C2D43"/>
    <w:rsid w:val="008D2B4A"/>
    <w:rsid w:val="008D69DE"/>
    <w:rsid w:val="008E6609"/>
    <w:rsid w:val="008F0DBA"/>
    <w:rsid w:val="008F19CA"/>
    <w:rsid w:val="008F515D"/>
    <w:rsid w:val="00905702"/>
    <w:rsid w:val="009165C9"/>
    <w:rsid w:val="0092028E"/>
    <w:rsid w:val="00922822"/>
    <w:rsid w:val="0093371E"/>
    <w:rsid w:val="00945BA5"/>
    <w:rsid w:val="00947224"/>
    <w:rsid w:val="00954991"/>
    <w:rsid w:val="00956979"/>
    <w:rsid w:val="00956C04"/>
    <w:rsid w:val="00957424"/>
    <w:rsid w:val="009621BC"/>
    <w:rsid w:val="009628AF"/>
    <w:rsid w:val="00964545"/>
    <w:rsid w:val="00966F4E"/>
    <w:rsid w:val="00973BBF"/>
    <w:rsid w:val="00975A8F"/>
    <w:rsid w:val="0097744D"/>
    <w:rsid w:val="00977BBC"/>
    <w:rsid w:val="00980483"/>
    <w:rsid w:val="00983CC1"/>
    <w:rsid w:val="009878A7"/>
    <w:rsid w:val="00992BDE"/>
    <w:rsid w:val="00992F81"/>
    <w:rsid w:val="00993F73"/>
    <w:rsid w:val="009A02D8"/>
    <w:rsid w:val="009A2134"/>
    <w:rsid w:val="009A44F2"/>
    <w:rsid w:val="009B6C48"/>
    <w:rsid w:val="009C46BF"/>
    <w:rsid w:val="009D1759"/>
    <w:rsid w:val="009D7291"/>
    <w:rsid w:val="009F52D7"/>
    <w:rsid w:val="009F6F10"/>
    <w:rsid w:val="00A015C1"/>
    <w:rsid w:val="00A01DF9"/>
    <w:rsid w:val="00A02C1D"/>
    <w:rsid w:val="00A03705"/>
    <w:rsid w:val="00A1501D"/>
    <w:rsid w:val="00A17530"/>
    <w:rsid w:val="00A320D2"/>
    <w:rsid w:val="00A357D9"/>
    <w:rsid w:val="00A4054A"/>
    <w:rsid w:val="00A54C35"/>
    <w:rsid w:val="00A54F0D"/>
    <w:rsid w:val="00A62AD6"/>
    <w:rsid w:val="00A64B19"/>
    <w:rsid w:val="00A65337"/>
    <w:rsid w:val="00A66A0C"/>
    <w:rsid w:val="00A8372B"/>
    <w:rsid w:val="00A86094"/>
    <w:rsid w:val="00A9344C"/>
    <w:rsid w:val="00A93D23"/>
    <w:rsid w:val="00A9662E"/>
    <w:rsid w:val="00AA0B5D"/>
    <w:rsid w:val="00AA0BA4"/>
    <w:rsid w:val="00AA5FFC"/>
    <w:rsid w:val="00AA6E01"/>
    <w:rsid w:val="00AB6D6D"/>
    <w:rsid w:val="00AB6DB5"/>
    <w:rsid w:val="00AB7D5E"/>
    <w:rsid w:val="00AC3E24"/>
    <w:rsid w:val="00AC5ABC"/>
    <w:rsid w:val="00AD300C"/>
    <w:rsid w:val="00AD4AFC"/>
    <w:rsid w:val="00AD577B"/>
    <w:rsid w:val="00AD7444"/>
    <w:rsid w:val="00AF17A9"/>
    <w:rsid w:val="00AF3EE2"/>
    <w:rsid w:val="00AF6A43"/>
    <w:rsid w:val="00AF6B68"/>
    <w:rsid w:val="00AF7CA0"/>
    <w:rsid w:val="00B115E5"/>
    <w:rsid w:val="00B12D2B"/>
    <w:rsid w:val="00B13A51"/>
    <w:rsid w:val="00B24770"/>
    <w:rsid w:val="00B408C8"/>
    <w:rsid w:val="00B42FBB"/>
    <w:rsid w:val="00B504A8"/>
    <w:rsid w:val="00B520C9"/>
    <w:rsid w:val="00B5211D"/>
    <w:rsid w:val="00B53607"/>
    <w:rsid w:val="00B5662A"/>
    <w:rsid w:val="00B64A31"/>
    <w:rsid w:val="00B71AA8"/>
    <w:rsid w:val="00B71D3A"/>
    <w:rsid w:val="00B7797E"/>
    <w:rsid w:val="00B93C9B"/>
    <w:rsid w:val="00BA0A91"/>
    <w:rsid w:val="00BA0E18"/>
    <w:rsid w:val="00BA5A24"/>
    <w:rsid w:val="00BA6B9B"/>
    <w:rsid w:val="00BB3E1A"/>
    <w:rsid w:val="00BC0354"/>
    <w:rsid w:val="00BD02E7"/>
    <w:rsid w:val="00BD23F1"/>
    <w:rsid w:val="00BD3384"/>
    <w:rsid w:val="00BD638A"/>
    <w:rsid w:val="00BE200D"/>
    <w:rsid w:val="00BE6950"/>
    <w:rsid w:val="00BF7507"/>
    <w:rsid w:val="00BF77F4"/>
    <w:rsid w:val="00C00DB0"/>
    <w:rsid w:val="00C022F0"/>
    <w:rsid w:val="00C0712A"/>
    <w:rsid w:val="00C07439"/>
    <w:rsid w:val="00C21CE2"/>
    <w:rsid w:val="00C31267"/>
    <w:rsid w:val="00C32802"/>
    <w:rsid w:val="00C37B32"/>
    <w:rsid w:val="00C4405E"/>
    <w:rsid w:val="00C515B0"/>
    <w:rsid w:val="00C554D6"/>
    <w:rsid w:val="00C616DB"/>
    <w:rsid w:val="00C658CE"/>
    <w:rsid w:val="00C6607F"/>
    <w:rsid w:val="00C7022E"/>
    <w:rsid w:val="00C727E4"/>
    <w:rsid w:val="00C7655B"/>
    <w:rsid w:val="00C77609"/>
    <w:rsid w:val="00C92E2F"/>
    <w:rsid w:val="00C94AF3"/>
    <w:rsid w:val="00C95712"/>
    <w:rsid w:val="00CB387B"/>
    <w:rsid w:val="00CC1B5A"/>
    <w:rsid w:val="00CD0145"/>
    <w:rsid w:val="00CD18AD"/>
    <w:rsid w:val="00CE182B"/>
    <w:rsid w:val="00CE1928"/>
    <w:rsid w:val="00D04563"/>
    <w:rsid w:val="00D10894"/>
    <w:rsid w:val="00D10A79"/>
    <w:rsid w:val="00D2149D"/>
    <w:rsid w:val="00D21DBF"/>
    <w:rsid w:val="00D229BF"/>
    <w:rsid w:val="00D3301D"/>
    <w:rsid w:val="00D33696"/>
    <w:rsid w:val="00D3631C"/>
    <w:rsid w:val="00D36D3A"/>
    <w:rsid w:val="00D43A62"/>
    <w:rsid w:val="00D4411C"/>
    <w:rsid w:val="00D5517A"/>
    <w:rsid w:val="00D553B7"/>
    <w:rsid w:val="00D5541B"/>
    <w:rsid w:val="00D569FB"/>
    <w:rsid w:val="00D66D6D"/>
    <w:rsid w:val="00D8095C"/>
    <w:rsid w:val="00D82EC6"/>
    <w:rsid w:val="00DA2464"/>
    <w:rsid w:val="00DA2A51"/>
    <w:rsid w:val="00DA3323"/>
    <w:rsid w:val="00DA7480"/>
    <w:rsid w:val="00DB463C"/>
    <w:rsid w:val="00DC28C3"/>
    <w:rsid w:val="00DC40DA"/>
    <w:rsid w:val="00DD74E4"/>
    <w:rsid w:val="00DE03A2"/>
    <w:rsid w:val="00DE396B"/>
    <w:rsid w:val="00DE3C24"/>
    <w:rsid w:val="00DF6B4D"/>
    <w:rsid w:val="00E015E6"/>
    <w:rsid w:val="00E04122"/>
    <w:rsid w:val="00E112B0"/>
    <w:rsid w:val="00E15FE5"/>
    <w:rsid w:val="00E17CC8"/>
    <w:rsid w:val="00E2330B"/>
    <w:rsid w:val="00E26EC3"/>
    <w:rsid w:val="00E37EC5"/>
    <w:rsid w:val="00E444A8"/>
    <w:rsid w:val="00E47797"/>
    <w:rsid w:val="00E52651"/>
    <w:rsid w:val="00E643DD"/>
    <w:rsid w:val="00E678DF"/>
    <w:rsid w:val="00E833EB"/>
    <w:rsid w:val="00EA0AA2"/>
    <w:rsid w:val="00EA2F2B"/>
    <w:rsid w:val="00EA76ED"/>
    <w:rsid w:val="00EC2D0E"/>
    <w:rsid w:val="00ED1084"/>
    <w:rsid w:val="00ED6CD4"/>
    <w:rsid w:val="00EE5E51"/>
    <w:rsid w:val="00EE708F"/>
    <w:rsid w:val="00EF50E4"/>
    <w:rsid w:val="00EF6EFE"/>
    <w:rsid w:val="00F02A51"/>
    <w:rsid w:val="00F07E5A"/>
    <w:rsid w:val="00F07EAD"/>
    <w:rsid w:val="00F110D2"/>
    <w:rsid w:val="00F214E1"/>
    <w:rsid w:val="00F241CD"/>
    <w:rsid w:val="00F26456"/>
    <w:rsid w:val="00F269F3"/>
    <w:rsid w:val="00F27A83"/>
    <w:rsid w:val="00F30A3D"/>
    <w:rsid w:val="00F36723"/>
    <w:rsid w:val="00F42507"/>
    <w:rsid w:val="00F47B85"/>
    <w:rsid w:val="00F5460E"/>
    <w:rsid w:val="00F73CFE"/>
    <w:rsid w:val="00F81AE9"/>
    <w:rsid w:val="00F90209"/>
    <w:rsid w:val="00FA6ADA"/>
    <w:rsid w:val="00FC311F"/>
    <w:rsid w:val="00FC6A9C"/>
    <w:rsid w:val="00FD2A4E"/>
    <w:rsid w:val="00FE597C"/>
    <w:rsid w:val="00FE5AD8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3093E21"/>
  <w15:docId w15:val="{821A5877-5E98-48D1-B3B5-73099CF2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A31"/>
  </w:style>
  <w:style w:type="paragraph" w:styleId="Titolo1">
    <w:name w:val="heading 1"/>
    <w:basedOn w:val="Normale"/>
    <w:next w:val="Normale"/>
    <w:link w:val="Titolo1Carattere"/>
    <w:uiPriority w:val="9"/>
    <w:qFormat/>
    <w:rsid w:val="00B64A3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A3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15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87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B64A3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92291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18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18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18A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EE2"/>
  </w:style>
  <w:style w:type="paragraph" w:styleId="Pidipagina">
    <w:name w:val="footer"/>
    <w:basedOn w:val="Normale"/>
    <w:link w:val="PidipaginaCarattere"/>
    <w:uiPriority w:val="99"/>
    <w:unhideWhenUsed/>
    <w:rsid w:val="00AF3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EE2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0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07CC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A3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A3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A3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A3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A3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A3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A3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A3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A3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A3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B64A3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A3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A31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B64A31"/>
    <w:rPr>
      <w:b/>
      <w:bCs/>
    </w:rPr>
  </w:style>
  <w:style w:type="character" w:styleId="Enfasicorsivo">
    <w:name w:val="Emphasis"/>
    <w:basedOn w:val="Carpredefinitoparagrafo"/>
    <w:uiPriority w:val="20"/>
    <w:qFormat/>
    <w:rsid w:val="00B64A31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B64A3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64A3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A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A3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A31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B64A3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64A3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iferimentodelicato">
    <w:name w:val="Subtle Reference"/>
    <w:basedOn w:val="Carpredefinitoparagrafo"/>
    <w:uiPriority w:val="31"/>
    <w:qFormat/>
    <w:rsid w:val="00B64A3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64A31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B64A31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64A31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234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79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611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588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546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757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509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121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697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361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479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25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948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754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750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6987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150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9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6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0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4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7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66BB7962DAEA4193358372379C5866" ma:contentTypeVersion="11" ma:contentTypeDescription="Creare un nuovo documento." ma:contentTypeScope="" ma:versionID="ef88917be2c75dedbb30d2fa932a1723">
  <xsd:schema xmlns:xsd="http://www.w3.org/2001/XMLSchema" xmlns:xs="http://www.w3.org/2001/XMLSchema" xmlns:p="http://schemas.microsoft.com/office/2006/metadata/properties" xmlns:ns2="1e60b0b1-23f8-46ae-ae72-8a605b8c8a6f" targetNamespace="http://schemas.microsoft.com/office/2006/metadata/properties" ma:root="true" ma:fieldsID="11d882a540bcb2bb5b0591d0062397d3" ns2:_="">
    <xsd:import namespace="1e60b0b1-23f8-46ae-ae72-8a605b8c8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0b0b1-23f8-46ae-ae72-8a605b8c8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2EEF2-E703-4F94-BE5D-D77B3C67A7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7B7C32-4BC4-4DDE-9176-60F82135D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4A20C-06F7-4318-8AD0-95EA07E85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0b0b1-23f8-46ae-ae72-8a605b8c8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436FDF-A2F4-4763-A042-B1A4E5E2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Anna Leonelli</cp:lastModifiedBy>
  <cp:revision>15</cp:revision>
  <cp:lastPrinted>2017-11-14T13:28:00Z</cp:lastPrinted>
  <dcterms:created xsi:type="dcterms:W3CDTF">2021-11-22T12:56:00Z</dcterms:created>
  <dcterms:modified xsi:type="dcterms:W3CDTF">2021-12-15T11:46:00Z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0x010100CE66BB7962DAEA4193358372379C5866</vt:lpwstr>
  </property>
</Properties>
</file>