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5878" w14:textId="77777777" w:rsidR="002C587D" w:rsidRDefault="002C587D" w:rsidP="0058179D"/>
    <w:p w14:paraId="12D0CC63" w14:textId="77777777" w:rsidR="005A4A63" w:rsidRDefault="00615E39" w:rsidP="00107CCE">
      <w:pPr>
        <w:keepNext/>
        <w:outlineLvl w:val="0"/>
        <w:rPr>
          <w:rFonts w:ascii="Times New Roman" w:hAnsi="Times New Roman" w:cs="Times New Roman"/>
          <w:b/>
        </w:rPr>
      </w:pPr>
      <w:r w:rsidRPr="008D2B4A">
        <w:rPr>
          <w:rFonts w:ascii="Times New Roman" w:hAnsi="Times New Roman" w:cs="Times New Roman"/>
          <w:b/>
        </w:rPr>
        <w:t xml:space="preserve">ÀMBITO </w:t>
      </w:r>
      <w:r w:rsidR="005A4A63" w:rsidRPr="008D2B4A">
        <w:rPr>
          <w:rFonts w:ascii="Times New Roman" w:hAnsi="Times New Roman" w:cs="Times New Roman"/>
          <w:b/>
        </w:rPr>
        <w:t>MULTIDISCIPLINARE</w:t>
      </w:r>
    </w:p>
    <w:p w14:paraId="6F3DAECE" w14:textId="77777777" w:rsidR="009C63C5" w:rsidRPr="008D2B4A" w:rsidRDefault="009C63C5" w:rsidP="00ED31DB"/>
    <w:p w14:paraId="2C68018F" w14:textId="77777777" w:rsidR="007C3BEE" w:rsidRPr="008D2B4A" w:rsidRDefault="007C3BEE" w:rsidP="00107CCE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8D2B4A">
        <w:rPr>
          <w:rFonts w:ascii="Times New Roman" w:hAnsi="Times New Roman" w:cs="Times New Roman"/>
          <w:sz w:val="22"/>
          <w:szCs w:val="22"/>
        </w:rPr>
        <w:t xml:space="preserve">Tabella </w:t>
      </w:r>
      <w:r w:rsidR="00193923" w:rsidRPr="008D2B4A">
        <w:rPr>
          <w:rFonts w:ascii="Times New Roman" w:hAnsi="Times New Roman" w:cs="Times New Roman"/>
          <w:sz w:val="22"/>
          <w:szCs w:val="22"/>
        </w:rPr>
        <w:fldChar w:fldCharType="begin"/>
      </w:r>
      <w:r w:rsidR="00193923" w:rsidRPr="008D2B4A">
        <w:rPr>
          <w:rFonts w:ascii="Times New Roman" w:hAnsi="Times New Roman" w:cs="Times New Roman"/>
          <w:sz w:val="22"/>
          <w:szCs w:val="22"/>
        </w:rPr>
        <w:instrText xml:space="preserve"> SEQ Tabella \* ARABIC </w:instrText>
      </w:r>
      <w:r w:rsidR="00193923" w:rsidRPr="008D2B4A">
        <w:rPr>
          <w:rFonts w:ascii="Times New Roman" w:hAnsi="Times New Roman" w:cs="Times New Roman"/>
          <w:sz w:val="22"/>
          <w:szCs w:val="22"/>
        </w:rPr>
        <w:fldChar w:fldCharType="separate"/>
      </w:r>
      <w:r w:rsidR="006E562E">
        <w:rPr>
          <w:rFonts w:ascii="Times New Roman" w:hAnsi="Times New Roman" w:cs="Times New Roman"/>
          <w:noProof/>
          <w:sz w:val="22"/>
          <w:szCs w:val="22"/>
        </w:rPr>
        <w:t>1</w:t>
      </w:r>
      <w:r w:rsidR="00193923" w:rsidRPr="008D2B4A">
        <w:rPr>
          <w:rFonts w:ascii="Times New Roman" w:hAnsi="Times New Roman" w:cs="Times New Roman"/>
          <w:sz w:val="22"/>
          <w:szCs w:val="22"/>
        </w:rPr>
        <w:fldChar w:fldCharType="end"/>
      </w:r>
      <w:r w:rsidRPr="008D2B4A">
        <w:rPr>
          <w:rFonts w:ascii="Times New Roman" w:hAnsi="Times New Roman" w:cs="Times New Roman"/>
          <w:sz w:val="22"/>
          <w:szCs w:val="22"/>
        </w:rPr>
        <w:t xml:space="preserve">. </w:t>
      </w:r>
      <w:r w:rsidR="00FA6ADA" w:rsidRPr="008D2B4A">
        <w:rPr>
          <w:rFonts w:ascii="Times New Roman" w:hAnsi="Times New Roman" w:cs="Times New Roman"/>
          <w:sz w:val="22"/>
          <w:szCs w:val="22"/>
        </w:rPr>
        <w:t>Costi ammissibili per articoli</w:t>
      </w:r>
      <w:r w:rsidR="00237123">
        <w:rPr>
          <w:rFonts w:ascii="Times New Roman" w:hAnsi="Times New Roman" w:cs="Times New Roman"/>
          <w:sz w:val="22"/>
          <w:szCs w:val="22"/>
        </w:rPr>
        <w:t xml:space="preserve"> 38</w:t>
      </w:r>
      <w:r w:rsidR="00FA6ADA" w:rsidRPr="008D2B4A">
        <w:rPr>
          <w:rFonts w:ascii="Times New Roman" w:hAnsi="Times New Roman" w:cs="Times New Roman"/>
          <w:sz w:val="22"/>
          <w:szCs w:val="22"/>
        </w:rPr>
        <w:t xml:space="preserve"> e </w:t>
      </w:r>
      <w:r w:rsidR="00237123">
        <w:rPr>
          <w:rFonts w:ascii="Times New Roman" w:hAnsi="Times New Roman" w:cs="Times New Roman"/>
          <w:sz w:val="22"/>
          <w:szCs w:val="22"/>
        </w:rPr>
        <w:t>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9E0EDA" w:rsidRPr="009E0EDA" w14:paraId="68A869F7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D109401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700AC805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LIMITI</w:t>
            </w:r>
          </w:p>
        </w:tc>
      </w:tr>
      <w:tr w:rsidR="009E0EDA" w:rsidRPr="009E0EDA" w14:paraId="2EE0BADD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FF61634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EBE8AD4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07E407BC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E6D6D93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7119092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1F0F117B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20970D7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F3AD520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7B6C61B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01E61E5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89E493C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464E7050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7EE2219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59EC091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08203D69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A378DA5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041D1F3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25CB0271" w14:textId="77777777" w:rsidTr="00677DF6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57E0885C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5BDC197F" w14:textId="49113A6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9E0EDA" w:rsidRPr="009E0EDA" w14:paraId="64C14DA7" w14:textId="77777777" w:rsidTr="00677DF6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782972B4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922526F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6331BEB2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6CCFDFF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13902EA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0BA211CC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066D9DE4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364EE488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9E0EDA" w:rsidRPr="009E0EDA" w14:paraId="215066B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3917129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DAF189F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9E0EDA" w:rsidRPr="009E0EDA" w14:paraId="73863AA6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481B4AE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EFD3926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9E0EDA" w:rsidRPr="009E0EDA" w14:paraId="7679166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F84D5F5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6110853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34461AAF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E5DDE8A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22F1BB1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181E00" w:rsidRPr="009E0EDA" w14:paraId="22BB87AF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D1B48CA" w14:textId="2265D785" w:rsidR="00181E00" w:rsidRPr="009E0EDA" w:rsidRDefault="00181E00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Acquisti per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strumentazione tecnica luce e suono 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interamente imputati al programma annuale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AC42B3D" w14:textId="77777777" w:rsidR="00181E00" w:rsidRPr="009E0EDA" w:rsidRDefault="00181E00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7E3015A5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F92A6F7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81C3BD4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5E77EDB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5BB4EC9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DCA219A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4E3D116F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9E70DA6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0036B6C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2928F5C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7D2AB44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2C587D"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2C587D" w:rsidRPr="009E0EDA">
              <w:rPr>
                <w:rFonts w:ascii="Times New Roman" w:eastAsia="Times New Roman" w:hAnsi="Times New Roman"/>
                <w:i/>
                <w:iCs/>
              </w:rPr>
              <w:t>(</w:t>
            </w:r>
            <w:r w:rsidR="002C587D" w:rsidRPr="009E0EDA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2C587D" w:rsidRPr="009E0ED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800FE50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2F58BA45" w14:textId="77777777" w:rsidTr="00677DF6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236A1F1A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3937DE52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9E0EDA" w:rsidRPr="009E0EDA" w14:paraId="3805BA2E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9EEB1AB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522EDB2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6C58A94D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4EC43B7F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PUBBLICITÀ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592B473C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9E0EDA" w:rsidRPr="009E0EDA" w14:paraId="08DB82B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063ED61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34966633" w14:textId="6537B02F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di pubblicità e promozione sarà riconosciuto fino ad un valore massimo pari al 25% del totale dei costi ammissibili</w:t>
            </w:r>
          </w:p>
        </w:tc>
      </w:tr>
      <w:tr w:rsidR="009E0EDA" w:rsidRPr="009E0EDA" w14:paraId="7825FF47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831F480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5F7DCCC8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3AB7093E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4BF32D6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60E3940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14B353FD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AEA63D2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2D043007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3A667507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EA9C36A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11BA7D52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7DD812DF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7A456E7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6A688BA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1426F735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AAB2CFD" w14:textId="2FABB50F" w:rsidR="00ED31DB" w:rsidRPr="009E0EDA" w:rsidRDefault="0058179D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63E99C88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1B362351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558E3E7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1E2C0E87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9E0EDA" w:rsidRPr="009E0EDA" w14:paraId="52E6FD89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6F59ED7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7DB4B5D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272F08B8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29946F1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D433AAE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0CF6C57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26E4DB7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CA83B45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47C90DE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2017828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E408FAC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  <w:p w14:paraId="6E0255E2" w14:textId="77777777" w:rsidR="00D601DE" w:rsidRPr="009E0EDA" w:rsidRDefault="00D601DE" w:rsidP="00D601DE">
            <w:pP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  <w:p w14:paraId="3D6B9D41" w14:textId="4DD48BC1" w:rsidR="00D601DE" w:rsidRPr="009E0EDA" w:rsidRDefault="00D601DE" w:rsidP="00D601D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E0EDA" w:rsidRPr="009E0EDA" w14:paraId="2B91D3B1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9CE6EB7" w14:textId="77777777" w:rsidR="00237123" w:rsidRPr="009E0EDA" w:rsidRDefault="00237123" w:rsidP="00ED31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1F7A22B2" w14:textId="77777777" w:rsidR="00237123" w:rsidRPr="009E0EDA" w:rsidRDefault="00237123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9E0EDA" w:rsidRPr="009E0EDA" w14:paraId="09C4D37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472FCA7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1A5353DC" w14:textId="7B9497FA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9E0EDA" w:rsidRPr="009E0EDA" w14:paraId="2BA36A6F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EF0A2EA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0A6D76E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5D1EF65E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736E523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0014E20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530CCF2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07DE5EB3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8E3B7BD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377A3C5D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D7346C3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A6E6089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6B88757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76A9865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7F654802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07015966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D0EBF60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69D0B6CA" w14:textId="77777777" w:rsidR="00ED31DB" w:rsidRPr="009E0EDA" w:rsidRDefault="00ED31DB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0019F968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6B04B304" w14:textId="6CCDB881" w:rsidR="00ED31DB" w:rsidRPr="009E0EDA" w:rsidRDefault="00ED31DB" w:rsidP="00ED31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2E54A3BB" w14:textId="77777777" w:rsidR="00ED31DB" w:rsidRPr="009E0EDA" w:rsidRDefault="00ED31DB" w:rsidP="00ED31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59CF54C0" w14:textId="77777777" w:rsidR="005A4A63" w:rsidRDefault="005A4A63" w:rsidP="009A02D8">
      <w:pPr>
        <w:rPr>
          <w:rFonts w:ascii="Times New Roman" w:hAnsi="Times New Roman" w:cs="Times New Roman"/>
        </w:rPr>
      </w:pPr>
    </w:p>
    <w:p w14:paraId="01F33A85" w14:textId="77777777" w:rsidR="009C63C5" w:rsidRPr="008D2B4A" w:rsidRDefault="009C63C5" w:rsidP="009A02D8">
      <w:pPr>
        <w:rPr>
          <w:rFonts w:ascii="Times New Roman" w:hAnsi="Times New Roman" w:cs="Times New Roman"/>
        </w:rPr>
      </w:pPr>
    </w:p>
    <w:p w14:paraId="6B18C1F4" w14:textId="77777777" w:rsidR="00AD7444" w:rsidRPr="008D2B4A" w:rsidRDefault="00AD7444" w:rsidP="00107CCE">
      <w:pPr>
        <w:pStyle w:val="Didascalia"/>
        <w:keepNext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8D2B4A">
        <w:rPr>
          <w:rFonts w:ascii="Times New Roman" w:hAnsi="Times New Roman" w:cs="Times New Roman"/>
          <w:sz w:val="22"/>
          <w:szCs w:val="22"/>
        </w:rPr>
        <w:t xml:space="preserve">Tabella </w:t>
      </w:r>
      <w:r w:rsidR="00193923" w:rsidRPr="008D2B4A">
        <w:rPr>
          <w:rFonts w:ascii="Times New Roman" w:hAnsi="Times New Roman" w:cs="Times New Roman"/>
          <w:sz w:val="22"/>
          <w:szCs w:val="22"/>
        </w:rPr>
        <w:fldChar w:fldCharType="begin"/>
      </w:r>
      <w:r w:rsidR="00193923" w:rsidRPr="008D2B4A">
        <w:rPr>
          <w:rFonts w:ascii="Times New Roman" w:hAnsi="Times New Roman" w:cs="Times New Roman"/>
          <w:sz w:val="22"/>
          <w:szCs w:val="22"/>
        </w:rPr>
        <w:instrText xml:space="preserve"> SEQ Tabella \* ARABIC </w:instrText>
      </w:r>
      <w:r w:rsidR="00193923" w:rsidRPr="008D2B4A">
        <w:rPr>
          <w:rFonts w:ascii="Times New Roman" w:hAnsi="Times New Roman" w:cs="Times New Roman"/>
          <w:sz w:val="22"/>
          <w:szCs w:val="22"/>
        </w:rPr>
        <w:fldChar w:fldCharType="separate"/>
      </w:r>
      <w:r w:rsidR="006E562E">
        <w:rPr>
          <w:rFonts w:ascii="Times New Roman" w:hAnsi="Times New Roman" w:cs="Times New Roman"/>
          <w:noProof/>
          <w:sz w:val="22"/>
          <w:szCs w:val="22"/>
        </w:rPr>
        <w:t>2</w:t>
      </w:r>
      <w:r w:rsidR="00193923" w:rsidRPr="008D2B4A">
        <w:rPr>
          <w:rFonts w:ascii="Times New Roman" w:hAnsi="Times New Roman" w:cs="Times New Roman"/>
          <w:sz w:val="22"/>
          <w:szCs w:val="22"/>
        </w:rPr>
        <w:fldChar w:fldCharType="end"/>
      </w:r>
      <w:r w:rsidRPr="008D2B4A">
        <w:rPr>
          <w:rFonts w:ascii="Times New Roman" w:hAnsi="Times New Roman" w:cs="Times New Roman"/>
          <w:sz w:val="22"/>
          <w:szCs w:val="22"/>
        </w:rPr>
        <w:t xml:space="preserve">. </w:t>
      </w:r>
      <w:r w:rsidR="00FA6ADA" w:rsidRPr="008D2B4A">
        <w:rPr>
          <w:rFonts w:ascii="Times New Roman" w:hAnsi="Times New Roman" w:cs="Times New Roman"/>
          <w:sz w:val="22"/>
          <w:szCs w:val="22"/>
        </w:rPr>
        <w:t xml:space="preserve">Costi ammissibili per </w:t>
      </w:r>
      <w:r w:rsidR="00237123">
        <w:rPr>
          <w:rFonts w:ascii="Times New Roman" w:hAnsi="Times New Roman" w:cs="Times New Roman"/>
          <w:sz w:val="22"/>
          <w:szCs w:val="22"/>
        </w:rPr>
        <w:t>articolo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05"/>
      </w:tblGrid>
      <w:tr w:rsidR="009E0EDA" w:rsidRPr="009E0EDA" w14:paraId="613A052F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2FD58BFB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PERSONALE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2E67DA9A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LIMITI</w:t>
            </w:r>
          </w:p>
        </w:tc>
      </w:tr>
      <w:tr w:rsidR="009E0EDA" w:rsidRPr="009E0EDA" w14:paraId="30FCAA8C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9E5C19B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Compenso lordo del/i Direttore/i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E410F81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5F9FC0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82778CD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del/i Direttore/i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D52364D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5F5A50C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2470431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degli Organizzatori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978AF9B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E8869A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C9B21A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degli Organizzatori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3C242C6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11B1681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24A8065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artistico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F2C49E0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1ABF629D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73B34A5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artistico a carico dell’azienda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55F795A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74A83BB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36F09C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Retribuzione lorda del personale tecnico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5B966C4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3507C825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5083631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Oneri sociali del personale tecnico a carico dell’azienda 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713FE18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761B891" w14:textId="77777777" w:rsidTr="00677DF6">
        <w:trPr>
          <w:trHeight w:val="501"/>
        </w:trPr>
        <w:tc>
          <w:tcPr>
            <w:tcW w:w="6941" w:type="dxa"/>
            <w:shd w:val="clear" w:color="auto" w:fill="auto"/>
            <w:vAlign w:val="center"/>
            <w:hideMark/>
          </w:tcPr>
          <w:p w14:paraId="0695FCBA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Retribuzione lorda del personale amministrativo a carico dell’azienda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430D1169" w14:textId="050FD331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La somma di tali voci sarà riconosciuta fino ad un valore massimo pari al 30% del totale dei costi ammissibili</w:t>
            </w:r>
          </w:p>
        </w:tc>
      </w:tr>
      <w:tr w:rsidR="009E0EDA" w:rsidRPr="009E0EDA" w14:paraId="76AF5E56" w14:textId="77777777" w:rsidTr="00677DF6">
        <w:trPr>
          <w:trHeight w:val="501"/>
        </w:trPr>
        <w:tc>
          <w:tcPr>
            <w:tcW w:w="6941" w:type="dxa"/>
            <w:shd w:val="clear" w:color="auto" w:fill="auto"/>
            <w:vAlign w:val="center"/>
          </w:tcPr>
          <w:p w14:paraId="2AF28132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Oneri sociali del personale amministrativo a carico dell’azienda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345331E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7B737D62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0C2F224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Diarie forfettarie inerenti al progetto (solo per personale artistico e tecnico)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1D0344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761F0382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89E0BC5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OSPITALITA'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02363F17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9E0EDA" w:rsidRPr="009E0EDA" w14:paraId="408609A9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ED68E3D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italiani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81B75E1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 xml:space="preserve">Saranno ammessi compensi fino ad un massimo di 14.000 euro per recita/ rappresentazione </w:t>
            </w:r>
          </w:p>
        </w:tc>
      </w:tr>
      <w:tr w:rsidR="009E0EDA" w:rsidRPr="009E0EDA" w14:paraId="0ED1F08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12D78D3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stranieri con contratto fisso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8812E16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Saranno ammessi compensi fino ad un massimo di 20.000 euro per recita/ rappresentazione</w:t>
            </w:r>
          </w:p>
        </w:tc>
      </w:tr>
      <w:tr w:rsidR="009E0EDA" w:rsidRPr="009E0EDA" w14:paraId="3D20D09D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704A86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Compensi compagnie/complessi/organismi con contratto a percentuale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8BE71CD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9E0EDA" w:rsidRPr="009E0EDA" w14:paraId="7BA36778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EEFFCB7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degli organismi ospitati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47BEBE9D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5AA5C418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CB2FA4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9396A09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3A9A4DB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460AAFB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8C25FE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317C226E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AAAC553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460D29A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13E510BE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241B08E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  <w:r w:rsidR="002C587D"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="002C587D" w:rsidRPr="009E0EDA">
              <w:rPr>
                <w:rFonts w:ascii="Times New Roman" w:eastAsia="Times New Roman" w:hAnsi="Times New Roman"/>
                <w:i/>
                <w:iCs/>
              </w:rPr>
              <w:t>(</w:t>
            </w:r>
            <w:r w:rsidR="002C587D" w:rsidRPr="009E0EDA">
              <w:rPr>
                <w:rFonts w:ascii="Times New Roman" w:eastAsia="Times New Roman" w:hAnsi="Times New Roman"/>
                <w:b/>
                <w:i/>
                <w:iCs/>
              </w:rPr>
              <w:t>inserire solo i costi dell’organismo istante al netto di quelli posti a carico dei soggetti ospitati</w:t>
            </w:r>
            <w:r w:rsidR="002C587D" w:rsidRPr="009E0ED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D1EDBDA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4E0BDB4A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55C00BA2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PRODUZIONE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438B320C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9E0EDA" w:rsidRPr="009E0EDA" w14:paraId="7D37829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7E8730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viaggi, trasporti, alloggio, ecc. (per produzioni proprie)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B92E3BC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5AA4C3F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59A4FF2" w14:textId="44C640A3" w:rsidR="007146CC" w:rsidRPr="009E0EDA" w:rsidRDefault="00181E00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</w:t>
            </w:r>
            <w:r w:rsidR="002147EA"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cquisti per scenografie, costumi, strumenti, ecc.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interamente imputati al programma annuale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BF9D673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02A55350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DFE6119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Noleggio per scenografie, costumi, strumenti, ecc. 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2DFE6C8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4F014965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79D093" w14:textId="5BB7E318" w:rsidR="007146CC" w:rsidRPr="009E0EDA" w:rsidRDefault="00181E00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lastRenderedPageBreak/>
              <w:t>A</w:t>
            </w:r>
            <w:r w:rsidR="002147EA"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cquisti per strumentazione tecnica luce e suono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 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interamente imputati al programma annuale</w:t>
            </w: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4346D6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789BB7C9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7F6996BB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Noleggi strumentazione tecnica luce e suono (service)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0C88B7B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6BF106A2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8E68C83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sala prove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FA9460C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7EC1A3C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1898719C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Prestazioni di terzi per allestimenti (montaggio, smontaggio, facchinaggio, ecc.)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4B31C9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3A3E4C82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5B4756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SIAE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570A1E6E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9E0EDA" w:rsidRPr="009E0EDA" w14:paraId="5D8D6BD2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309FC4F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Vigili del fuoco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1211773" w14:textId="77777777" w:rsidR="007146CC" w:rsidRPr="009E0EDA" w:rsidRDefault="007146CC" w:rsidP="00677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181E00" w:rsidRPr="009E0EDA" w14:paraId="54CAD2D3" w14:textId="77777777" w:rsidTr="00181E00">
        <w:trPr>
          <w:trHeight w:val="20"/>
        </w:trPr>
        <w:tc>
          <w:tcPr>
            <w:tcW w:w="6941" w:type="dxa"/>
            <w:shd w:val="clear" w:color="auto" w:fill="DAEEF3"/>
            <w:vAlign w:val="center"/>
          </w:tcPr>
          <w:p w14:paraId="57BA3D04" w14:textId="31AA360D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ALLESTIMENTO AMMORTIZZABILI</w:t>
            </w:r>
          </w:p>
        </w:tc>
        <w:tc>
          <w:tcPr>
            <w:tcW w:w="3005" w:type="dxa"/>
            <w:shd w:val="clear" w:color="auto" w:fill="DAEEF3"/>
            <w:vAlign w:val="center"/>
          </w:tcPr>
          <w:p w14:paraId="1EC3B386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1E01EB7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2F8DE151" w14:textId="5FA9BF86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scenografie, costumi, strumenti, ecc.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109BF6F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45AA1AE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5573290" w14:textId="7A449B7B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Quota ammortamento per acquisti per strumentazione tecnica luce e suono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D3BAEB5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4F82CE24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156E4E5A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PUBBLICITÀ E PROMOZIONE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43C09E39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181E00" w:rsidRPr="009E0EDA" w14:paraId="31AB9A12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82B2852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ufficio stampa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5AB6CB8C" w14:textId="47DE7B2B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di pubblicità e promozione sarà riconosciuto fino ad un valore massimo pari al 25% del totale dei costi ammissibili</w:t>
            </w:r>
          </w:p>
        </w:tc>
      </w:tr>
      <w:tr w:rsidR="00181E00" w:rsidRPr="009E0EDA" w14:paraId="12CA9756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1F4260B5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Servizi di consulenza per campagne di promozione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5084D41F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2B78B1DC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11C6B34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Costi per stampe, distribuzione e affissione locandine, manifesti, ecc. 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A495CC5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1898E8C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04BFE04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prestazioni professionali (riprese video, registrazioni audio, servizi fotografici,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E5CC908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6F656D6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D2644CD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pubblicità (inserzioni,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02A3CA6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623D469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212375CB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per gestione e manutenzione sito web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686ABF64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568FB0F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38D19BB2" w14:textId="65CBBD20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hAnsi="Times New Roman" w:cs="Times New Roman"/>
                <w:i/>
                <w:iCs/>
              </w:rPr>
              <w:t>Costi per la promozione attraverso piattaforme digitali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5C4ED008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06D605BD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63C98124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DI GESTIONE SPAZI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446C3910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181E00" w:rsidRPr="009E0EDA" w14:paraId="0919E919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BA6DEDA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spazi per spettacoli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C03E11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181E00" w:rsidRPr="009E0EDA" w14:paraId="7ABDBFC4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2100C2B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di manutenzione ordinaria spazi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CAFAE46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181E00" w:rsidRPr="009E0EDA" w14:paraId="1B525860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5C72CAA5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3AD5134E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181E00" w:rsidRPr="009E0EDA" w14:paraId="679FE65C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11527D4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(degli spazi)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3A5B865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 </w:t>
            </w:r>
          </w:p>
        </w:tc>
      </w:tr>
      <w:tr w:rsidR="00181E00" w:rsidRPr="009E0EDA" w14:paraId="57613297" w14:textId="77777777" w:rsidTr="00677DF6">
        <w:trPr>
          <w:trHeight w:val="20"/>
        </w:trPr>
        <w:tc>
          <w:tcPr>
            <w:tcW w:w="6941" w:type="dxa"/>
            <w:shd w:val="clear" w:color="000000" w:fill="DAEEF3"/>
            <w:noWrap/>
            <w:vAlign w:val="center"/>
            <w:hideMark/>
          </w:tcPr>
          <w:p w14:paraId="7C55584C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 GENERALI</w:t>
            </w:r>
          </w:p>
        </w:tc>
        <w:tc>
          <w:tcPr>
            <w:tcW w:w="3005" w:type="dxa"/>
            <w:shd w:val="clear" w:color="000000" w:fill="DAEEF3"/>
            <w:noWrap/>
            <w:vAlign w:val="center"/>
            <w:hideMark/>
          </w:tcPr>
          <w:p w14:paraId="712945A1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</w:tr>
      <w:tr w:rsidR="00181E00" w:rsidRPr="009E0EDA" w14:paraId="50A2A861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46DEA37F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Materiale di consumo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14:paraId="66331467" w14:textId="43FC58CE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b/>
                <w:i/>
                <w:iCs/>
                <w:lang w:eastAsia="it-IT"/>
              </w:rPr>
              <w:t>Il totale dei costi generali sarà riconosciuto fino ad un valore massimo pari al 15% del totale dei costi ammissibili</w:t>
            </w:r>
          </w:p>
        </w:tc>
      </w:tr>
      <w:tr w:rsidR="00181E00" w:rsidRPr="009E0EDA" w14:paraId="1704F74B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0B227FD6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Affitto uffici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458EEC1D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251A2B9B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48FBB28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Altre prestazioni professionali per consulenze (Commercialista, consulenze del lavoro, consulenze giuridiche, consulenze economiche, consulenze notarili, consulenze tecniche,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090BCF3E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7B81A21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7807A7FB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Assicurazioni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58C43DBF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6DA81653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7339D00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Utenze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21AEAA1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19465F79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646D674F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Pulizie (uffici)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542136F6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41A4396A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C97235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Altri costi generali (diritti, ecc.)</w:t>
            </w: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14:paraId="3A2F3F82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  <w:tr w:rsidR="00181E00" w:rsidRPr="009E0EDA" w14:paraId="5C18E691" w14:textId="77777777" w:rsidTr="00677DF6">
        <w:trPr>
          <w:trHeight w:val="20"/>
        </w:trPr>
        <w:tc>
          <w:tcPr>
            <w:tcW w:w="6941" w:type="dxa"/>
            <w:shd w:val="clear" w:color="auto" w:fill="auto"/>
            <w:vAlign w:val="center"/>
          </w:tcPr>
          <w:p w14:paraId="595A1A14" w14:textId="21E3C1D6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9E0EDA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Costi sostenuti per la sicurezza e per la tutela sanitaria di personale e pubblico</w:t>
            </w:r>
          </w:p>
        </w:tc>
        <w:tc>
          <w:tcPr>
            <w:tcW w:w="3005" w:type="dxa"/>
            <w:vMerge/>
            <w:shd w:val="clear" w:color="auto" w:fill="auto"/>
            <w:vAlign w:val="center"/>
          </w:tcPr>
          <w:p w14:paraId="70A74542" w14:textId="77777777" w:rsidR="00181E00" w:rsidRPr="009E0EDA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</w:p>
        </w:tc>
      </w:tr>
    </w:tbl>
    <w:p w14:paraId="543B7385" w14:textId="77777777" w:rsidR="00063E31" w:rsidRDefault="00063E31" w:rsidP="009A02D8">
      <w:pPr>
        <w:rPr>
          <w:rFonts w:ascii="Times New Roman" w:hAnsi="Times New Roman" w:cs="Times New Roman"/>
        </w:rPr>
      </w:pPr>
    </w:p>
    <w:sectPr w:rsidR="00063E31" w:rsidSect="00FA6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7809" w14:textId="77777777" w:rsidR="00B32E34" w:rsidRDefault="00B32E34" w:rsidP="00CD18AD">
      <w:pPr>
        <w:spacing w:after="0" w:line="240" w:lineRule="auto"/>
      </w:pPr>
      <w:r>
        <w:separator/>
      </w:r>
    </w:p>
  </w:endnote>
  <w:endnote w:type="continuationSeparator" w:id="0">
    <w:p w14:paraId="3B17DDEF" w14:textId="77777777" w:rsidR="00B32E34" w:rsidRDefault="00B32E34" w:rsidP="00C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05A3" w14:textId="77777777" w:rsidR="00F162B5" w:rsidRDefault="00F162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39501669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1"/>
        <w:szCs w:val="21"/>
      </w:rPr>
    </w:sdtEndPr>
    <w:sdtContent>
      <w:p w14:paraId="178747D1" w14:textId="77777777" w:rsidR="00F162B5" w:rsidRDefault="00F162B5" w:rsidP="00F162B5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</w:p>
      <w:p w14:paraId="3BDAD400" w14:textId="77777777" w:rsidR="00F162B5" w:rsidRDefault="00F162B5" w:rsidP="00F162B5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COSTI AMMISSIBILI</w:t>
        </w:r>
      </w:p>
      <w:p w14:paraId="5503CAE2" w14:textId="406D8B66" w:rsidR="00F162B5" w:rsidRDefault="00F162B5" w:rsidP="00F162B5">
        <w:pPr>
          <w:pStyle w:val="Pidipagina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Ambito MULTIDISCIPLINARE</w:t>
        </w:r>
      </w:p>
      <w:p w14:paraId="5503BAAC" w14:textId="252F5280" w:rsidR="00677DF6" w:rsidRDefault="00F162B5" w:rsidP="00F162B5">
        <w:pPr>
          <w:pStyle w:val="Pidipagina"/>
          <w:jc w:val="right"/>
        </w:pPr>
        <w:r>
          <w:rPr>
            <w:rFonts w:ascii="Times New Roman" w:hAnsi="Times New Roman" w:cs="Times New Roman"/>
            <w:i/>
            <w:sz w:val="16"/>
            <w:szCs w:val="16"/>
          </w:rPr>
          <w:t>p</w:t>
        </w:r>
        <w:r w:rsidRPr="008A61D1">
          <w:rPr>
            <w:rFonts w:ascii="Times New Roman" w:hAnsi="Times New Roman" w:cs="Times New Roman"/>
            <w:i/>
            <w:sz w:val="16"/>
            <w:szCs w:val="16"/>
          </w:rPr>
          <w:t>ag.</w:t>
        </w:r>
        <w:r w:rsidRPr="008A61D1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PAGE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1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  <w:r w:rsidRPr="008A61D1">
          <w:rPr>
            <w:rFonts w:ascii="Times New Roman" w:hAnsi="Times New Roman" w:cs="Times New Roman"/>
            <w:sz w:val="16"/>
            <w:szCs w:val="16"/>
          </w:rPr>
          <w:t>/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begin"/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instrText>NUMPAGES</w:instrTex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bCs/>
            <w:i/>
            <w:sz w:val="16"/>
            <w:szCs w:val="16"/>
          </w:rPr>
          <w:t>2</w:t>
        </w:r>
        <w:r w:rsidRPr="008A61D1">
          <w:rPr>
            <w:rFonts w:ascii="Times New Roman" w:hAnsi="Times New Roman" w:cs="Times New Roman"/>
            <w:bCs/>
            <w:i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A65D" w14:textId="77777777" w:rsidR="00F162B5" w:rsidRDefault="00F162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91BA" w14:textId="77777777" w:rsidR="00B32E34" w:rsidRDefault="00B32E34" w:rsidP="00CD18AD">
      <w:pPr>
        <w:spacing w:after="0" w:line="240" w:lineRule="auto"/>
      </w:pPr>
      <w:r>
        <w:separator/>
      </w:r>
    </w:p>
  </w:footnote>
  <w:footnote w:type="continuationSeparator" w:id="0">
    <w:p w14:paraId="6254A30F" w14:textId="77777777" w:rsidR="00B32E34" w:rsidRDefault="00B32E34" w:rsidP="00CD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16C3" w14:textId="77777777" w:rsidR="00F162B5" w:rsidRDefault="00F162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8ECA" w14:textId="7852EDF2" w:rsidR="002C587D" w:rsidRDefault="002C587D" w:rsidP="002C587D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Costi ammissibili</w:t>
    </w:r>
    <w:r>
      <w:rPr>
        <w:rFonts w:ascii="Times New Roman" w:hAnsi="Times New Roman" w:cs="Times New Roman"/>
      </w:rPr>
      <w:tab/>
      <w:t>triennio 20</w:t>
    </w:r>
    <w:r w:rsidR="00ED31DB">
      <w:rPr>
        <w:rFonts w:ascii="Times New Roman" w:hAnsi="Times New Roman" w:cs="Times New Roman"/>
      </w:rPr>
      <w:t>22/2023/2024</w:t>
    </w:r>
  </w:p>
  <w:p w14:paraId="2CF9C2BB" w14:textId="77777777" w:rsidR="009E0EDA" w:rsidRDefault="009E0EDA" w:rsidP="002C587D">
    <w:pPr>
      <w:pStyle w:val="Intestazione"/>
      <w:rPr>
        <w:rFonts w:ascii="Times New Roman" w:hAnsi="Times New Roman" w:cs="Times New Roman"/>
      </w:rPr>
    </w:pPr>
  </w:p>
  <w:p w14:paraId="208BC26A" w14:textId="77777777" w:rsidR="002C587D" w:rsidRPr="002C587D" w:rsidRDefault="002C587D" w:rsidP="002C58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628E" w14:textId="77777777" w:rsidR="00F162B5" w:rsidRDefault="00F162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E3"/>
    <w:multiLevelType w:val="hybridMultilevel"/>
    <w:tmpl w:val="47C01AF0"/>
    <w:lvl w:ilvl="0" w:tplc="2BA6DB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981"/>
    <w:multiLevelType w:val="hybridMultilevel"/>
    <w:tmpl w:val="32FE9056"/>
    <w:lvl w:ilvl="0" w:tplc="609CAB6C">
      <w:start w:val="1"/>
      <w:numFmt w:val="bullet"/>
      <w:lvlText w:val="–"/>
      <w:lvlJc w:val="left"/>
      <w:pPr>
        <w:ind w:left="720" w:hanging="360"/>
      </w:pPr>
      <w:rPr>
        <w:rFonts w:ascii="Tw Cen MT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2637"/>
    <w:multiLevelType w:val="hybridMultilevel"/>
    <w:tmpl w:val="BD40F624"/>
    <w:lvl w:ilvl="0" w:tplc="609CAB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E2C03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9D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62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815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E5B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8B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3E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C15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E2"/>
    <w:multiLevelType w:val="hybridMultilevel"/>
    <w:tmpl w:val="6A8270CA"/>
    <w:lvl w:ilvl="0" w:tplc="51E63E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268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B6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82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EA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ACA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003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ED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04B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54F9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E9B"/>
    <w:multiLevelType w:val="hybridMultilevel"/>
    <w:tmpl w:val="155249AA"/>
    <w:lvl w:ilvl="0" w:tplc="3FA03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E12"/>
    <w:multiLevelType w:val="hybridMultilevel"/>
    <w:tmpl w:val="939096BC"/>
    <w:lvl w:ilvl="0" w:tplc="29983B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67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BC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71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C2D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AA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0E5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8BA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0D2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82B"/>
    <w:multiLevelType w:val="hybridMultilevel"/>
    <w:tmpl w:val="CC16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912F3"/>
    <w:multiLevelType w:val="hybridMultilevel"/>
    <w:tmpl w:val="CEDAFC8A"/>
    <w:lvl w:ilvl="0" w:tplc="D918F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B52"/>
    <w:multiLevelType w:val="hybridMultilevel"/>
    <w:tmpl w:val="CEE23688"/>
    <w:lvl w:ilvl="0" w:tplc="6D389D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1D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015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C07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C1B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AB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406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EC1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2C65"/>
    <w:multiLevelType w:val="hybridMultilevel"/>
    <w:tmpl w:val="BB6A6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35C93"/>
    <w:multiLevelType w:val="hybridMultilevel"/>
    <w:tmpl w:val="5F22F032"/>
    <w:lvl w:ilvl="0" w:tplc="6388BB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002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061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99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98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473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3D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62C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8C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47D07"/>
    <w:multiLevelType w:val="hybridMultilevel"/>
    <w:tmpl w:val="A4501FEC"/>
    <w:lvl w:ilvl="0" w:tplc="EADC99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072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A87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056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CDC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45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42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2F8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CA2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E6"/>
    <w:rsid w:val="00000DD4"/>
    <w:rsid w:val="00004A90"/>
    <w:rsid w:val="00010C15"/>
    <w:rsid w:val="00013335"/>
    <w:rsid w:val="00013969"/>
    <w:rsid w:val="00015E6B"/>
    <w:rsid w:val="00024556"/>
    <w:rsid w:val="000266ED"/>
    <w:rsid w:val="00027F7F"/>
    <w:rsid w:val="0004773C"/>
    <w:rsid w:val="00050EF7"/>
    <w:rsid w:val="00063DCA"/>
    <w:rsid w:val="00063E31"/>
    <w:rsid w:val="000669EF"/>
    <w:rsid w:val="00080C42"/>
    <w:rsid w:val="00081FFF"/>
    <w:rsid w:val="000828DF"/>
    <w:rsid w:val="000837F0"/>
    <w:rsid w:val="00084191"/>
    <w:rsid w:val="00086B22"/>
    <w:rsid w:val="00092291"/>
    <w:rsid w:val="00094566"/>
    <w:rsid w:val="00097B02"/>
    <w:rsid w:val="000A608B"/>
    <w:rsid w:val="000C7D1E"/>
    <w:rsid w:val="000D3433"/>
    <w:rsid w:val="000D43F2"/>
    <w:rsid w:val="000D4A59"/>
    <w:rsid w:val="000D4ADD"/>
    <w:rsid w:val="000E0D46"/>
    <w:rsid w:val="00101310"/>
    <w:rsid w:val="00102B02"/>
    <w:rsid w:val="001038CE"/>
    <w:rsid w:val="00107CCE"/>
    <w:rsid w:val="001112B3"/>
    <w:rsid w:val="001120BF"/>
    <w:rsid w:val="00112823"/>
    <w:rsid w:val="00124715"/>
    <w:rsid w:val="0013211F"/>
    <w:rsid w:val="001337DC"/>
    <w:rsid w:val="00135D95"/>
    <w:rsid w:val="001373BA"/>
    <w:rsid w:val="0014006B"/>
    <w:rsid w:val="001402D5"/>
    <w:rsid w:val="00144903"/>
    <w:rsid w:val="00145DC8"/>
    <w:rsid w:val="00147BE6"/>
    <w:rsid w:val="001545CD"/>
    <w:rsid w:val="00154A99"/>
    <w:rsid w:val="00161374"/>
    <w:rsid w:val="00165153"/>
    <w:rsid w:val="001717E0"/>
    <w:rsid w:val="001719C3"/>
    <w:rsid w:val="00174405"/>
    <w:rsid w:val="00174B26"/>
    <w:rsid w:val="00181E00"/>
    <w:rsid w:val="00186034"/>
    <w:rsid w:val="00190BDA"/>
    <w:rsid w:val="00193923"/>
    <w:rsid w:val="00193A60"/>
    <w:rsid w:val="00197015"/>
    <w:rsid w:val="001A35FB"/>
    <w:rsid w:val="001A63D3"/>
    <w:rsid w:val="001A756A"/>
    <w:rsid w:val="001A7CB6"/>
    <w:rsid w:val="001D0FED"/>
    <w:rsid w:val="001D222B"/>
    <w:rsid w:val="001D3147"/>
    <w:rsid w:val="001D5501"/>
    <w:rsid w:val="001D7A5F"/>
    <w:rsid w:val="001E02FB"/>
    <w:rsid w:val="001E1796"/>
    <w:rsid w:val="001F3F49"/>
    <w:rsid w:val="00200E07"/>
    <w:rsid w:val="00200FED"/>
    <w:rsid w:val="002037E8"/>
    <w:rsid w:val="002063F2"/>
    <w:rsid w:val="00206A28"/>
    <w:rsid w:val="002136A9"/>
    <w:rsid w:val="0021470A"/>
    <w:rsid w:val="002147EA"/>
    <w:rsid w:val="00222269"/>
    <w:rsid w:val="00225A6A"/>
    <w:rsid w:val="00226300"/>
    <w:rsid w:val="00232C70"/>
    <w:rsid w:val="00237123"/>
    <w:rsid w:val="00237A96"/>
    <w:rsid w:val="002401FF"/>
    <w:rsid w:val="00244051"/>
    <w:rsid w:val="002463F3"/>
    <w:rsid w:val="00252613"/>
    <w:rsid w:val="0025312C"/>
    <w:rsid w:val="00253A48"/>
    <w:rsid w:val="00255016"/>
    <w:rsid w:val="00264C26"/>
    <w:rsid w:val="00273358"/>
    <w:rsid w:val="002777F2"/>
    <w:rsid w:val="00285853"/>
    <w:rsid w:val="002942A8"/>
    <w:rsid w:val="002A06F5"/>
    <w:rsid w:val="002A17C7"/>
    <w:rsid w:val="002A2085"/>
    <w:rsid w:val="002A2CCE"/>
    <w:rsid w:val="002B16C2"/>
    <w:rsid w:val="002B396A"/>
    <w:rsid w:val="002C4B00"/>
    <w:rsid w:val="002C587D"/>
    <w:rsid w:val="002C6593"/>
    <w:rsid w:val="002E1C32"/>
    <w:rsid w:val="002E6016"/>
    <w:rsid w:val="002F147F"/>
    <w:rsid w:val="002F578B"/>
    <w:rsid w:val="002F5BF9"/>
    <w:rsid w:val="00301C9E"/>
    <w:rsid w:val="00303E84"/>
    <w:rsid w:val="003042B9"/>
    <w:rsid w:val="003206D8"/>
    <w:rsid w:val="00341187"/>
    <w:rsid w:val="00361A67"/>
    <w:rsid w:val="00363B6C"/>
    <w:rsid w:val="00371E24"/>
    <w:rsid w:val="00383578"/>
    <w:rsid w:val="00384326"/>
    <w:rsid w:val="00393600"/>
    <w:rsid w:val="003A06F5"/>
    <w:rsid w:val="003B2E9A"/>
    <w:rsid w:val="003B448E"/>
    <w:rsid w:val="003B6E58"/>
    <w:rsid w:val="003D01D9"/>
    <w:rsid w:val="003D12BE"/>
    <w:rsid w:val="003D7B66"/>
    <w:rsid w:val="003E4FE3"/>
    <w:rsid w:val="003F006B"/>
    <w:rsid w:val="00403995"/>
    <w:rsid w:val="00406860"/>
    <w:rsid w:val="00407408"/>
    <w:rsid w:val="00407E37"/>
    <w:rsid w:val="00413B67"/>
    <w:rsid w:val="0042177C"/>
    <w:rsid w:val="004257F1"/>
    <w:rsid w:val="00431A37"/>
    <w:rsid w:val="004441B5"/>
    <w:rsid w:val="00444AE5"/>
    <w:rsid w:val="00444C6C"/>
    <w:rsid w:val="00455A6C"/>
    <w:rsid w:val="0046139C"/>
    <w:rsid w:val="004649DC"/>
    <w:rsid w:val="00464EB0"/>
    <w:rsid w:val="00474A67"/>
    <w:rsid w:val="00480F93"/>
    <w:rsid w:val="0049092A"/>
    <w:rsid w:val="004A4BA7"/>
    <w:rsid w:val="004B024D"/>
    <w:rsid w:val="004B17CA"/>
    <w:rsid w:val="004D2C2A"/>
    <w:rsid w:val="004D44D0"/>
    <w:rsid w:val="004E3D92"/>
    <w:rsid w:val="004E5A2B"/>
    <w:rsid w:val="004F6603"/>
    <w:rsid w:val="00516C31"/>
    <w:rsid w:val="00544428"/>
    <w:rsid w:val="00551060"/>
    <w:rsid w:val="00563EEF"/>
    <w:rsid w:val="00575933"/>
    <w:rsid w:val="0057603C"/>
    <w:rsid w:val="00577CCE"/>
    <w:rsid w:val="0058169E"/>
    <w:rsid w:val="0058179D"/>
    <w:rsid w:val="00587BE5"/>
    <w:rsid w:val="00593DED"/>
    <w:rsid w:val="005A4A63"/>
    <w:rsid w:val="005B1A0C"/>
    <w:rsid w:val="005B3E2C"/>
    <w:rsid w:val="005B4618"/>
    <w:rsid w:val="005C1242"/>
    <w:rsid w:val="005C5A62"/>
    <w:rsid w:val="005D0470"/>
    <w:rsid w:val="005D27B7"/>
    <w:rsid w:val="005D78EC"/>
    <w:rsid w:val="005E3A67"/>
    <w:rsid w:val="005E64C0"/>
    <w:rsid w:val="00604B73"/>
    <w:rsid w:val="006079D3"/>
    <w:rsid w:val="00611EB9"/>
    <w:rsid w:val="006137BF"/>
    <w:rsid w:val="00615E39"/>
    <w:rsid w:val="00616136"/>
    <w:rsid w:val="00620D80"/>
    <w:rsid w:val="006245CD"/>
    <w:rsid w:val="006314C7"/>
    <w:rsid w:val="006326D4"/>
    <w:rsid w:val="006355EA"/>
    <w:rsid w:val="006378BF"/>
    <w:rsid w:val="0064178A"/>
    <w:rsid w:val="00644388"/>
    <w:rsid w:val="0065061C"/>
    <w:rsid w:val="00650CAF"/>
    <w:rsid w:val="00661042"/>
    <w:rsid w:val="00661C52"/>
    <w:rsid w:val="0066200D"/>
    <w:rsid w:val="006622D5"/>
    <w:rsid w:val="006706D3"/>
    <w:rsid w:val="00677DF6"/>
    <w:rsid w:val="006813BE"/>
    <w:rsid w:val="006815F1"/>
    <w:rsid w:val="006818BB"/>
    <w:rsid w:val="00686959"/>
    <w:rsid w:val="00692C11"/>
    <w:rsid w:val="006A41B1"/>
    <w:rsid w:val="006D69E2"/>
    <w:rsid w:val="006E3478"/>
    <w:rsid w:val="006E5241"/>
    <w:rsid w:val="006E562E"/>
    <w:rsid w:val="006E6C33"/>
    <w:rsid w:val="006F2C38"/>
    <w:rsid w:val="00712F22"/>
    <w:rsid w:val="007146CC"/>
    <w:rsid w:val="00724A90"/>
    <w:rsid w:val="007278C9"/>
    <w:rsid w:val="00727FAD"/>
    <w:rsid w:val="00733BAA"/>
    <w:rsid w:val="007365D4"/>
    <w:rsid w:val="0076113E"/>
    <w:rsid w:val="00781DFA"/>
    <w:rsid w:val="0078264C"/>
    <w:rsid w:val="0078620A"/>
    <w:rsid w:val="0079793A"/>
    <w:rsid w:val="007A73F8"/>
    <w:rsid w:val="007B24C4"/>
    <w:rsid w:val="007B2B6C"/>
    <w:rsid w:val="007B4203"/>
    <w:rsid w:val="007C013C"/>
    <w:rsid w:val="007C1FE6"/>
    <w:rsid w:val="007C3BEE"/>
    <w:rsid w:val="007D4C29"/>
    <w:rsid w:val="007D701D"/>
    <w:rsid w:val="007F0EBF"/>
    <w:rsid w:val="007F34DD"/>
    <w:rsid w:val="00801FA7"/>
    <w:rsid w:val="0080267F"/>
    <w:rsid w:val="00813379"/>
    <w:rsid w:val="008164E4"/>
    <w:rsid w:val="0082021C"/>
    <w:rsid w:val="00820769"/>
    <w:rsid w:val="00825F5F"/>
    <w:rsid w:val="00826A43"/>
    <w:rsid w:val="008343B7"/>
    <w:rsid w:val="00846A8A"/>
    <w:rsid w:val="00846CAD"/>
    <w:rsid w:val="00847738"/>
    <w:rsid w:val="00855727"/>
    <w:rsid w:val="008569AF"/>
    <w:rsid w:val="00867833"/>
    <w:rsid w:val="00872EE9"/>
    <w:rsid w:val="00874982"/>
    <w:rsid w:val="00875332"/>
    <w:rsid w:val="0088048F"/>
    <w:rsid w:val="008839AC"/>
    <w:rsid w:val="008A2DFE"/>
    <w:rsid w:val="008B1649"/>
    <w:rsid w:val="008B638D"/>
    <w:rsid w:val="008C2D43"/>
    <w:rsid w:val="008D2B4A"/>
    <w:rsid w:val="008D69DE"/>
    <w:rsid w:val="008F0DBA"/>
    <w:rsid w:val="008F19CA"/>
    <w:rsid w:val="008F515D"/>
    <w:rsid w:val="009165C9"/>
    <w:rsid w:val="0092028E"/>
    <w:rsid w:val="00922822"/>
    <w:rsid w:val="0093371E"/>
    <w:rsid w:val="00942C32"/>
    <w:rsid w:val="00945BA5"/>
    <w:rsid w:val="00947224"/>
    <w:rsid w:val="00954991"/>
    <w:rsid w:val="009565DB"/>
    <w:rsid w:val="00956979"/>
    <w:rsid w:val="00956C04"/>
    <w:rsid w:val="00957424"/>
    <w:rsid w:val="009621BC"/>
    <w:rsid w:val="009628AF"/>
    <w:rsid w:val="00964545"/>
    <w:rsid w:val="00966F4E"/>
    <w:rsid w:val="0097253F"/>
    <w:rsid w:val="00973BBF"/>
    <w:rsid w:val="0097744D"/>
    <w:rsid w:val="00977BBC"/>
    <w:rsid w:val="00980483"/>
    <w:rsid w:val="00983CC1"/>
    <w:rsid w:val="009878A7"/>
    <w:rsid w:val="00992BDE"/>
    <w:rsid w:val="00992F81"/>
    <w:rsid w:val="00993F73"/>
    <w:rsid w:val="009A02D8"/>
    <w:rsid w:val="009A2134"/>
    <w:rsid w:val="009A44F2"/>
    <w:rsid w:val="009B6C48"/>
    <w:rsid w:val="009C46BF"/>
    <w:rsid w:val="009C5CF1"/>
    <w:rsid w:val="009C63C5"/>
    <w:rsid w:val="009D1759"/>
    <w:rsid w:val="009D7291"/>
    <w:rsid w:val="009E0EDA"/>
    <w:rsid w:val="009F52D7"/>
    <w:rsid w:val="009F6F10"/>
    <w:rsid w:val="00A01DF9"/>
    <w:rsid w:val="00A02C1D"/>
    <w:rsid w:val="00A03705"/>
    <w:rsid w:val="00A1501D"/>
    <w:rsid w:val="00A17530"/>
    <w:rsid w:val="00A320D2"/>
    <w:rsid w:val="00A357D9"/>
    <w:rsid w:val="00A4054A"/>
    <w:rsid w:val="00A54C35"/>
    <w:rsid w:val="00A54F0D"/>
    <w:rsid w:val="00A62AD6"/>
    <w:rsid w:val="00A64B19"/>
    <w:rsid w:val="00A65337"/>
    <w:rsid w:val="00A66A0C"/>
    <w:rsid w:val="00A74153"/>
    <w:rsid w:val="00A8372B"/>
    <w:rsid w:val="00A86094"/>
    <w:rsid w:val="00A9344C"/>
    <w:rsid w:val="00A93D23"/>
    <w:rsid w:val="00A9662E"/>
    <w:rsid w:val="00AA0B5D"/>
    <w:rsid w:val="00AA0BA4"/>
    <w:rsid w:val="00AA5FFC"/>
    <w:rsid w:val="00AA6E01"/>
    <w:rsid w:val="00AB7D5E"/>
    <w:rsid w:val="00AC3E24"/>
    <w:rsid w:val="00AC5ABC"/>
    <w:rsid w:val="00AD300C"/>
    <w:rsid w:val="00AD4AFC"/>
    <w:rsid w:val="00AD577B"/>
    <w:rsid w:val="00AD7444"/>
    <w:rsid w:val="00AF17A9"/>
    <w:rsid w:val="00AF3EE2"/>
    <w:rsid w:val="00AF6A43"/>
    <w:rsid w:val="00AF6B68"/>
    <w:rsid w:val="00AF7CA0"/>
    <w:rsid w:val="00B115E5"/>
    <w:rsid w:val="00B12D2B"/>
    <w:rsid w:val="00B13A51"/>
    <w:rsid w:val="00B24770"/>
    <w:rsid w:val="00B32E34"/>
    <w:rsid w:val="00B42FBB"/>
    <w:rsid w:val="00B504A8"/>
    <w:rsid w:val="00B520C9"/>
    <w:rsid w:val="00B5211D"/>
    <w:rsid w:val="00B53607"/>
    <w:rsid w:val="00B5662A"/>
    <w:rsid w:val="00B60A3D"/>
    <w:rsid w:val="00B64A31"/>
    <w:rsid w:val="00B71AA8"/>
    <w:rsid w:val="00B71D3A"/>
    <w:rsid w:val="00B7797E"/>
    <w:rsid w:val="00B93C9B"/>
    <w:rsid w:val="00BA0A91"/>
    <w:rsid w:val="00BA0E18"/>
    <w:rsid w:val="00BA5A24"/>
    <w:rsid w:val="00BA6B9B"/>
    <w:rsid w:val="00BB3E1A"/>
    <w:rsid w:val="00BC0354"/>
    <w:rsid w:val="00BD02E7"/>
    <w:rsid w:val="00BD23F1"/>
    <w:rsid w:val="00BD3384"/>
    <w:rsid w:val="00BD638A"/>
    <w:rsid w:val="00BE200D"/>
    <w:rsid w:val="00BE6950"/>
    <w:rsid w:val="00BF7507"/>
    <w:rsid w:val="00BF77F4"/>
    <w:rsid w:val="00C00DB0"/>
    <w:rsid w:val="00C0712A"/>
    <w:rsid w:val="00C07439"/>
    <w:rsid w:val="00C21CE2"/>
    <w:rsid w:val="00C31267"/>
    <w:rsid w:val="00C32802"/>
    <w:rsid w:val="00C37B32"/>
    <w:rsid w:val="00C515B0"/>
    <w:rsid w:val="00C554D6"/>
    <w:rsid w:val="00C616DB"/>
    <w:rsid w:val="00C658CE"/>
    <w:rsid w:val="00C6607F"/>
    <w:rsid w:val="00C7022E"/>
    <w:rsid w:val="00C727E4"/>
    <w:rsid w:val="00C7655B"/>
    <w:rsid w:val="00C77609"/>
    <w:rsid w:val="00C92E2F"/>
    <w:rsid w:val="00C94AF3"/>
    <w:rsid w:val="00C95712"/>
    <w:rsid w:val="00CB387B"/>
    <w:rsid w:val="00CC1B5A"/>
    <w:rsid w:val="00CD0145"/>
    <w:rsid w:val="00CD18AD"/>
    <w:rsid w:val="00CE182B"/>
    <w:rsid w:val="00CE1928"/>
    <w:rsid w:val="00D04563"/>
    <w:rsid w:val="00D10894"/>
    <w:rsid w:val="00D10A79"/>
    <w:rsid w:val="00D2149D"/>
    <w:rsid w:val="00D21DBF"/>
    <w:rsid w:val="00D229BF"/>
    <w:rsid w:val="00D3301D"/>
    <w:rsid w:val="00D33696"/>
    <w:rsid w:val="00D3631C"/>
    <w:rsid w:val="00D36D3A"/>
    <w:rsid w:val="00D43A62"/>
    <w:rsid w:val="00D4411C"/>
    <w:rsid w:val="00D5517A"/>
    <w:rsid w:val="00D553B7"/>
    <w:rsid w:val="00D5541B"/>
    <w:rsid w:val="00D569FB"/>
    <w:rsid w:val="00D601DE"/>
    <w:rsid w:val="00D66D6D"/>
    <w:rsid w:val="00D8095C"/>
    <w:rsid w:val="00D82EC6"/>
    <w:rsid w:val="00DA2464"/>
    <w:rsid w:val="00DA2A51"/>
    <w:rsid w:val="00DA3323"/>
    <w:rsid w:val="00DA7480"/>
    <w:rsid w:val="00DB463C"/>
    <w:rsid w:val="00DC28C3"/>
    <w:rsid w:val="00DC40DA"/>
    <w:rsid w:val="00DD74E4"/>
    <w:rsid w:val="00DE03A2"/>
    <w:rsid w:val="00DE396B"/>
    <w:rsid w:val="00DE3C24"/>
    <w:rsid w:val="00DF6B4D"/>
    <w:rsid w:val="00E015E6"/>
    <w:rsid w:val="00E04122"/>
    <w:rsid w:val="00E112B0"/>
    <w:rsid w:val="00E15FE5"/>
    <w:rsid w:val="00E17CC8"/>
    <w:rsid w:val="00E2330B"/>
    <w:rsid w:val="00E26EC3"/>
    <w:rsid w:val="00E37EC5"/>
    <w:rsid w:val="00E444A8"/>
    <w:rsid w:val="00E47797"/>
    <w:rsid w:val="00E52651"/>
    <w:rsid w:val="00E643DD"/>
    <w:rsid w:val="00E678DF"/>
    <w:rsid w:val="00E833EB"/>
    <w:rsid w:val="00EA0AA2"/>
    <w:rsid w:val="00EA10FF"/>
    <w:rsid w:val="00EA2F2B"/>
    <w:rsid w:val="00EA76ED"/>
    <w:rsid w:val="00EC2D0E"/>
    <w:rsid w:val="00ED1084"/>
    <w:rsid w:val="00ED31DB"/>
    <w:rsid w:val="00ED6CD4"/>
    <w:rsid w:val="00EE5E51"/>
    <w:rsid w:val="00EE708F"/>
    <w:rsid w:val="00EF50E4"/>
    <w:rsid w:val="00EF6EFE"/>
    <w:rsid w:val="00F02A51"/>
    <w:rsid w:val="00F07E5A"/>
    <w:rsid w:val="00F07EAD"/>
    <w:rsid w:val="00F110D2"/>
    <w:rsid w:val="00F162B5"/>
    <w:rsid w:val="00F214E1"/>
    <w:rsid w:val="00F241CD"/>
    <w:rsid w:val="00F26456"/>
    <w:rsid w:val="00F269F3"/>
    <w:rsid w:val="00F27A83"/>
    <w:rsid w:val="00F30A3D"/>
    <w:rsid w:val="00F36723"/>
    <w:rsid w:val="00F42507"/>
    <w:rsid w:val="00F47B85"/>
    <w:rsid w:val="00F5460E"/>
    <w:rsid w:val="00F73CFE"/>
    <w:rsid w:val="00F81AE9"/>
    <w:rsid w:val="00F90209"/>
    <w:rsid w:val="00FA6ADA"/>
    <w:rsid w:val="00FC311F"/>
    <w:rsid w:val="00FC6A9C"/>
    <w:rsid w:val="00FD2A4E"/>
    <w:rsid w:val="00FE597C"/>
    <w:rsid w:val="00FE5AD8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005C55"/>
  <w15:docId w15:val="{821A5877-5E98-48D1-B3B5-73099CF2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A31"/>
  </w:style>
  <w:style w:type="paragraph" w:styleId="Titolo1">
    <w:name w:val="heading 1"/>
    <w:basedOn w:val="Normale"/>
    <w:next w:val="Normale"/>
    <w:link w:val="Titolo1Carattere"/>
    <w:uiPriority w:val="9"/>
    <w:qFormat/>
    <w:rsid w:val="00B64A3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A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A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5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B64A3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9229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8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8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8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EE2"/>
  </w:style>
  <w:style w:type="paragraph" w:styleId="Pidipagina">
    <w:name w:val="footer"/>
    <w:basedOn w:val="Normale"/>
    <w:link w:val="PidipaginaCarattere"/>
    <w:uiPriority w:val="99"/>
    <w:unhideWhenUsed/>
    <w:rsid w:val="00AF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EE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0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07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A3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A3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A3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A3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A3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A3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A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A3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A3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A31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64A31"/>
    <w:rPr>
      <w:b/>
      <w:bCs/>
    </w:rPr>
  </w:style>
  <w:style w:type="character" w:styleId="Enfasicorsivo">
    <w:name w:val="Emphasis"/>
    <w:basedOn w:val="Carpredefinitoparagrafo"/>
    <w:uiPriority w:val="20"/>
    <w:qFormat/>
    <w:rsid w:val="00B64A31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B64A3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64A3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A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A3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A31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64A3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A3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B64A3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A31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B64A31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A3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23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1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8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46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75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0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2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69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361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7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25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4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75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8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50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6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4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66BB7962DAEA4193358372379C5866" ma:contentTypeVersion="11" ma:contentTypeDescription="Creare un nuovo documento." ma:contentTypeScope="" ma:versionID="ef88917be2c75dedbb30d2fa932a1723">
  <xsd:schema xmlns:xsd="http://www.w3.org/2001/XMLSchema" xmlns:xs="http://www.w3.org/2001/XMLSchema" xmlns:p="http://schemas.microsoft.com/office/2006/metadata/properties" xmlns:ns2="1e60b0b1-23f8-46ae-ae72-8a605b8c8a6f" targetNamespace="http://schemas.microsoft.com/office/2006/metadata/properties" ma:root="true" ma:fieldsID="11d882a540bcb2bb5b0591d0062397d3" ns2:_="">
    <xsd:import namespace="1e60b0b1-23f8-46ae-ae72-8a605b8c8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0b0b1-23f8-46ae-ae72-8a605b8c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6C8C0-6B64-4B60-A662-4B66B6B13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98940-A581-4188-BA30-47EC68BAA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6F7743-A0CA-41E6-B15A-3D732257E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63284-7D62-4E7D-9E99-592BE281D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0b0b1-23f8-46ae-ae72-8a605b8c8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 Leonelli</cp:lastModifiedBy>
  <cp:revision>8</cp:revision>
  <cp:lastPrinted>2017-11-16T08:51:00Z</cp:lastPrinted>
  <dcterms:created xsi:type="dcterms:W3CDTF">2021-11-22T13:02:00Z</dcterms:created>
  <dcterms:modified xsi:type="dcterms:W3CDTF">2021-12-15T15:11:00Z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0x010100CE66BB7962DAEA4193358372379C5866</vt:lpwstr>
  </property>
</Properties>
</file>